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1D6A" w14:textId="0A28311F" w:rsidR="009E4836" w:rsidRDefault="009E4836" w:rsidP="008A60A6">
      <w:pPr>
        <w:pBdr>
          <w:bottom w:val="single" w:sz="12" w:space="1" w:color="auto"/>
        </w:pBdr>
        <w:jc w:val="center"/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  <w:r w:rsidRPr="00A944CF">
        <w:rPr>
          <w:noProof/>
          <w:lang w:val="en-US"/>
        </w:rPr>
        <w:drawing>
          <wp:inline distT="0" distB="0" distL="0" distR="0" wp14:anchorId="221E60E8" wp14:editId="53419A08">
            <wp:extent cx="1038225" cy="1038225"/>
            <wp:effectExtent l="0" t="0" r="9525" b="9525"/>
            <wp:docPr id="1" name="Picture 1" descr="C:\Users\Sipwe\AppData\Local\Temp\Temp1_ZIM (5).zip\ZIM\ICN-ZIM-CMYK-12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pwe\AppData\Local\Temp\Temp1_ZIM (5).zip\ZIM\ICN-ZIM-CMYK-1250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B7AD" w14:textId="2DA26A4A" w:rsidR="008A60A6" w:rsidRPr="002750C7" w:rsidRDefault="002947EF" w:rsidP="008A60A6">
      <w:pPr>
        <w:pBdr>
          <w:bottom w:val="single" w:sz="12" w:space="1" w:color="auto"/>
        </w:pBdr>
        <w:jc w:val="center"/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</w:pPr>
      <w:r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  <w:t xml:space="preserve">ZOC </w:t>
      </w:r>
      <w:r w:rsidR="008A60A6" w:rsidRPr="002750C7"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  <w:t>SUPPLIER REGISTRATION INVITATION FOR 2021-2025</w:t>
      </w:r>
    </w:p>
    <w:p w14:paraId="4341CD65" w14:textId="3521D5EE" w:rsidR="001B1EDF" w:rsidRPr="002750C7" w:rsidRDefault="002947EF" w:rsidP="001B1EDF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The </w:t>
      </w:r>
      <w:r w:rsidR="001B1EDF" w:rsidRPr="002750C7">
        <w:rPr>
          <w:rFonts w:ascii="Yu Gothic" w:eastAsia="Yu Gothic" w:hAnsi="Yu Gothic"/>
        </w:rPr>
        <w:t xml:space="preserve">Zimbabwe Olympic Committee (ZOC) is inviting current and prospective reputable suppliers for assessment and enlisting on the 2022 approved suppliers list </w:t>
      </w:r>
      <w:r w:rsidR="008A60A6" w:rsidRPr="002750C7">
        <w:rPr>
          <w:rFonts w:ascii="Yu Gothic" w:eastAsia="Yu Gothic" w:hAnsi="Yu Gothic"/>
        </w:rPr>
        <w:t xml:space="preserve">for the provision of goods and services </w:t>
      </w:r>
      <w:r w:rsidR="001B1EDF" w:rsidRPr="002750C7">
        <w:rPr>
          <w:rFonts w:ascii="Yu Gothic" w:eastAsia="Yu Gothic" w:hAnsi="Yu Gothic"/>
        </w:rPr>
        <w:t>as per listed categories</w:t>
      </w:r>
      <w:r w:rsidR="00717D82" w:rsidRPr="002750C7">
        <w:rPr>
          <w:rFonts w:ascii="Yu Gothic" w:eastAsia="Yu Gothic" w:hAnsi="Yu Gothic"/>
        </w:rPr>
        <w:t xml:space="preserve"> for the period </w:t>
      </w:r>
      <w:r w:rsidR="00AD0E36">
        <w:rPr>
          <w:rFonts w:ascii="Yu Gothic" w:eastAsia="Yu Gothic" w:hAnsi="Yu Gothic"/>
        </w:rPr>
        <w:t>January</w:t>
      </w:r>
      <w:r w:rsidR="00717D82" w:rsidRPr="002750C7">
        <w:rPr>
          <w:rFonts w:ascii="Yu Gothic" w:eastAsia="Yu Gothic" w:hAnsi="Yu Gothic"/>
        </w:rPr>
        <w:t xml:space="preserve"> 202</w:t>
      </w:r>
      <w:r w:rsidR="00AD0E36">
        <w:rPr>
          <w:rFonts w:ascii="Yu Gothic" w:eastAsia="Yu Gothic" w:hAnsi="Yu Gothic"/>
        </w:rPr>
        <w:t>2</w:t>
      </w:r>
      <w:r w:rsidR="00717D82" w:rsidRPr="002750C7">
        <w:rPr>
          <w:rFonts w:ascii="Yu Gothic" w:eastAsia="Yu Gothic" w:hAnsi="Yu Gothic"/>
        </w:rPr>
        <w:t xml:space="preserve"> to </w:t>
      </w:r>
      <w:r w:rsidR="00AD0E36">
        <w:rPr>
          <w:rFonts w:ascii="Yu Gothic" w:eastAsia="Yu Gothic" w:hAnsi="Yu Gothic"/>
        </w:rPr>
        <w:t>December</w:t>
      </w:r>
      <w:r w:rsidR="00717D82" w:rsidRPr="002750C7">
        <w:rPr>
          <w:rFonts w:ascii="Yu Gothic" w:eastAsia="Yu Gothic" w:hAnsi="Yu Gothic"/>
        </w:rPr>
        <w:t xml:space="preserve"> 2022</w:t>
      </w:r>
    </w:p>
    <w:p w14:paraId="0E692A47" w14:textId="7FB8B167" w:rsidR="00C16C3B" w:rsidRDefault="00F177F8" w:rsidP="00F177F8">
      <w:pPr>
        <w:jc w:val="both"/>
        <w:rPr>
          <w:rFonts w:ascii="Yu Gothic" w:eastAsia="Yu Gothic" w:hAnsi="Yu Gothic"/>
        </w:rPr>
      </w:pPr>
      <w:r w:rsidRPr="002750C7">
        <w:rPr>
          <w:rFonts w:ascii="Yu Gothic" w:eastAsia="Yu Gothic" w:hAnsi="Yu Gothic"/>
        </w:rPr>
        <w:t>ZOC reserves the right to accept or reject any application. Only successful applicants will be contacted after the assessment process</w:t>
      </w:r>
    </w:p>
    <w:p w14:paraId="338EBDFB" w14:textId="139AAC78" w:rsidR="00532F78" w:rsidRPr="00885657" w:rsidRDefault="00885657" w:rsidP="00885657">
      <w:pPr>
        <w:jc w:val="center"/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</w:pPr>
      <w:r w:rsidRPr="00885657">
        <w:rPr>
          <w:rFonts w:ascii="Yu Gothic" w:eastAsia="Yu Gothic" w:hAnsi="Yu Gothic"/>
          <w:b/>
          <w:bCs/>
          <w:color w:val="2F5496" w:themeColor="accent1" w:themeShade="BF"/>
          <w:sz w:val="28"/>
          <w:szCs w:val="28"/>
        </w:rPr>
        <w:t>CATEGORIES</w:t>
      </w:r>
    </w:p>
    <w:p w14:paraId="43220894" w14:textId="77777777" w:rsidR="002750C7" w:rsidRPr="002750C7" w:rsidRDefault="002750C7" w:rsidP="0030469B">
      <w:pPr>
        <w:spacing w:after="0" w:line="360" w:lineRule="atLeast"/>
        <w:rPr>
          <w:rFonts w:ascii="Yu Gothic" w:eastAsia="Yu Gothic" w:hAnsi="Yu Gothic" w:cs="Times New Roman"/>
          <w:b/>
          <w:bCs/>
          <w:color w:val="2A2B2B"/>
          <w:sz w:val="21"/>
          <w:szCs w:val="21"/>
          <w:lang w:eastAsia="en-ZW"/>
        </w:rPr>
        <w:sectPr w:rsidR="002750C7" w:rsidRPr="002750C7" w:rsidSect="006146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A178DB" w14:textId="7F3120DA" w:rsidR="00972051" w:rsidRPr="002750C7" w:rsidRDefault="008B3E20" w:rsidP="00FF575F">
      <w:pPr>
        <w:shd w:val="clear" w:color="auto" w:fill="A6A6A6" w:themeFill="background1" w:themeFillShade="A6"/>
        <w:spacing w:after="0" w:line="360" w:lineRule="atLeast"/>
        <w:rPr>
          <w:rFonts w:ascii="Yu Gothic" w:eastAsia="Yu Gothic" w:hAnsi="Yu Gothic" w:cs="Times New Roman"/>
          <w:b/>
          <w:bCs/>
          <w:color w:val="2A2B2B"/>
          <w:sz w:val="20"/>
          <w:szCs w:val="20"/>
          <w:lang w:eastAsia="en-ZW"/>
        </w:rPr>
      </w:pPr>
      <w:r w:rsidRPr="00FF575F">
        <w:rPr>
          <w:rFonts w:ascii="Yu Gothic" w:eastAsia="Yu Gothic" w:hAnsi="Yu Gothic" w:cs="Times New Roman"/>
          <w:b/>
          <w:bCs/>
          <w:color w:val="2A2B2B"/>
          <w:sz w:val="20"/>
          <w:szCs w:val="20"/>
          <w:lang w:eastAsia="en-ZW"/>
        </w:rPr>
        <w:lastRenderedPageBreak/>
        <w:t>STATIONERY</w:t>
      </w:r>
    </w:p>
    <w:p w14:paraId="0BB651D8" w14:textId="0E97C40B" w:rsidR="00972051" w:rsidRPr="000C4D9E" w:rsidRDefault="00972051" w:rsidP="007122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General office stationery</w:t>
      </w:r>
    </w:p>
    <w:p w14:paraId="2DF82940" w14:textId="3E38262E" w:rsidR="00972051" w:rsidRPr="000C4D9E" w:rsidRDefault="00972051" w:rsidP="007122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Archiving Boxes</w:t>
      </w:r>
    </w:p>
    <w:p w14:paraId="7FD5C5CB" w14:textId="2C194EC2" w:rsidR="00972051" w:rsidRPr="000C4D9E" w:rsidRDefault="00972051" w:rsidP="007122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Printing Services &amp; Stamps</w:t>
      </w:r>
    </w:p>
    <w:p w14:paraId="61EF27CA" w14:textId="06E33EEF" w:rsidR="00972051" w:rsidRPr="000C4D9E" w:rsidRDefault="00972051" w:rsidP="007122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Stationery-Letter heads, Business Cards, Calendars</w:t>
      </w:r>
    </w:p>
    <w:p w14:paraId="56F210D1" w14:textId="17BBF260" w:rsidR="00972051" w:rsidRPr="000C4D9E" w:rsidRDefault="00972051" w:rsidP="007122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Graphic Designers</w:t>
      </w:r>
    </w:p>
    <w:p w14:paraId="28744C0F" w14:textId="77777777" w:rsidR="00972051" w:rsidRPr="002750C7" w:rsidRDefault="00972051" w:rsidP="0030469B">
      <w:pPr>
        <w:spacing w:after="0" w:line="360" w:lineRule="atLeast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</w:p>
    <w:p w14:paraId="018108F6" w14:textId="16E2CF08" w:rsidR="0030469B" w:rsidRPr="00532F78" w:rsidRDefault="00594EA5" w:rsidP="00FF575F">
      <w:pPr>
        <w:shd w:val="clear" w:color="auto" w:fill="A6A6A6" w:themeFill="background1" w:themeFillShade="A6"/>
        <w:spacing w:after="0" w:line="360" w:lineRule="atLeast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FF575F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CANTEEN</w:t>
      </w:r>
      <w:r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 </w:t>
      </w:r>
    </w:p>
    <w:p w14:paraId="26C243A7" w14:textId="77777777" w:rsidR="0096328B" w:rsidRPr="000C4D9E" w:rsidRDefault="0096328B" w:rsidP="007122F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Meat Suppliers</w:t>
      </w:r>
    </w:p>
    <w:p w14:paraId="151E7361" w14:textId="77777777" w:rsidR="0096328B" w:rsidRPr="000C4D9E" w:rsidRDefault="0096328B" w:rsidP="007122F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Vegetable Suppliers</w:t>
      </w:r>
    </w:p>
    <w:p w14:paraId="65DA0AD0" w14:textId="77777777" w:rsidR="00801EF5" w:rsidRDefault="0030469B" w:rsidP="007122F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01EF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Groceries</w:t>
      </w:r>
    </w:p>
    <w:p w14:paraId="0CC3FC86" w14:textId="77777777" w:rsidR="00DC1440" w:rsidRDefault="0030469B" w:rsidP="007122F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01EF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Water and Water Coolers</w:t>
      </w:r>
    </w:p>
    <w:p w14:paraId="117B12F8" w14:textId="77777777" w:rsidR="00DC1440" w:rsidRDefault="00DC1440" w:rsidP="00DC1440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2706259E" w14:textId="55BB6769" w:rsidR="000C4D9E" w:rsidRPr="00DC1440" w:rsidRDefault="000C4D9E" w:rsidP="00DC1440">
      <w:pPr>
        <w:pStyle w:val="ListParagraph"/>
        <w:shd w:val="clear" w:color="auto" w:fill="A6A6A6" w:themeFill="background1" w:themeFillShade="A6"/>
        <w:spacing w:after="0" w:line="240" w:lineRule="auto"/>
        <w:ind w:left="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DC1440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PROTECTIVE CLOTHING </w:t>
      </w:r>
    </w:p>
    <w:p w14:paraId="31DDDDF0" w14:textId="77777777" w:rsidR="000C4D9E" w:rsidRPr="008B3E20" w:rsidRDefault="000C4D9E" w:rsidP="007122F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PPC</w:t>
      </w:r>
    </w:p>
    <w:p w14:paraId="27981B3A" w14:textId="77777777" w:rsidR="000C4D9E" w:rsidRPr="008B3E20" w:rsidRDefault="000C4D9E" w:rsidP="007122F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PPE</w:t>
      </w:r>
    </w:p>
    <w:p w14:paraId="11594E26" w14:textId="77777777" w:rsidR="000C4D9E" w:rsidRPr="008B3E20" w:rsidRDefault="000C4D9E" w:rsidP="007122F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COVID -19 Supplies</w:t>
      </w:r>
    </w:p>
    <w:p w14:paraId="2A17C59F" w14:textId="77777777" w:rsidR="000C4D9E" w:rsidRPr="00E46BF6" w:rsidRDefault="000C4D9E" w:rsidP="00DC1440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0355B1B0" w14:textId="293EB02E" w:rsidR="002750C7" w:rsidRPr="00594EA5" w:rsidRDefault="00594EA5" w:rsidP="00D725E5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Helvetica"/>
          <w:b/>
          <w:bCs/>
          <w:color w:val="1D2129"/>
          <w:sz w:val="20"/>
          <w:szCs w:val="20"/>
        </w:rPr>
      </w:pPr>
      <w:r w:rsidRPr="00D725E5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t xml:space="preserve">COMPUTERS AND IT </w:t>
      </w:r>
      <w:r w:rsidR="00D725E5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t>S</w:t>
      </w:r>
      <w:r w:rsidRPr="00D725E5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t>ERVICES</w:t>
      </w:r>
    </w:p>
    <w:p w14:paraId="1817741C" w14:textId="09985ACB" w:rsidR="002750C7" w:rsidRPr="000C4D9E" w:rsidRDefault="00564B94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Internet Services</w:t>
      </w:r>
      <w:r w:rsidR="007935B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(ISPs)</w:t>
      </w:r>
    </w:p>
    <w:p w14:paraId="2B087222" w14:textId="2D620035" w:rsidR="000C4D9E" w:rsidRPr="000C4D9E" w:rsidRDefault="0030469B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Printer </w:t>
      </w:r>
      <w:r w:rsidR="000C4D9E"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</w:t>
      </w: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ales &amp; service</w:t>
      </w:r>
      <w:r w:rsidR="002750C7"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</w:t>
      </w:r>
    </w:p>
    <w:p w14:paraId="49354242" w14:textId="589858C8" w:rsidR="002750C7" w:rsidRPr="000C4D9E" w:rsidRDefault="000C4D9E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</w:t>
      </w:r>
      <w:r w:rsidR="00503B79"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omputer Sales </w:t>
      </w:r>
    </w:p>
    <w:p w14:paraId="77AC3796" w14:textId="40979173" w:rsidR="00564B94" w:rsidRPr="000C4D9E" w:rsidRDefault="00564B94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Computer Consumable and accessories</w:t>
      </w:r>
    </w:p>
    <w:p w14:paraId="11B3AD7D" w14:textId="01D8F2EE" w:rsidR="00564B94" w:rsidRDefault="00564B94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Computer Hardware and ICT related Equipment</w:t>
      </w:r>
    </w:p>
    <w:p w14:paraId="7AEC57BE" w14:textId="543A5BB9" w:rsidR="007935BE" w:rsidRPr="000C4D9E" w:rsidRDefault="007935BE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IT Networking and Maintenance</w:t>
      </w:r>
    </w:p>
    <w:p w14:paraId="63AFCB93" w14:textId="559A868C" w:rsidR="0030469B" w:rsidRPr="000C4D9E" w:rsidRDefault="007935BE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lastRenderedPageBreak/>
        <w:t>Telephone and Switch Board Services</w:t>
      </w:r>
    </w:p>
    <w:p w14:paraId="682F2191" w14:textId="31AE0BFA" w:rsidR="00DC1440" w:rsidRDefault="007C7AD6" w:rsidP="007122F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ICT Security Services</w:t>
      </w:r>
    </w:p>
    <w:p w14:paraId="2957A1D1" w14:textId="35007D68" w:rsidR="0030469B" w:rsidRPr="00DC1440" w:rsidRDefault="00DC1440" w:rsidP="00DC1440">
      <w:pPr>
        <w:pStyle w:val="ListParagraph"/>
        <w:shd w:val="clear" w:color="auto" w:fill="A6A6A6" w:themeFill="background1" w:themeFillShade="A6"/>
        <w:spacing w:after="0" w:line="240" w:lineRule="auto"/>
        <w:ind w:left="0"/>
        <w:textAlignment w:val="baseline"/>
        <w:rPr>
          <w:rFonts w:ascii="Yu Gothic" w:eastAsia="Yu Gothic" w:hAnsi="Yu Gothic" w:cs="Times New Roman"/>
          <w:b/>
          <w:bCs/>
          <w:color w:val="2A2B2B"/>
          <w:sz w:val="18"/>
          <w:szCs w:val="18"/>
          <w:lang w:eastAsia="en-ZW"/>
        </w:rPr>
      </w:pPr>
      <w:r w:rsidRPr="00DC1440">
        <w:rPr>
          <w:rFonts w:ascii="Yu Gothic" w:eastAsia="Yu Gothic" w:hAnsi="Yu Gothic" w:cs="Times New Roman"/>
          <w:b/>
          <w:bCs/>
          <w:color w:val="2A2B2B"/>
          <w:sz w:val="18"/>
          <w:szCs w:val="18"/>
          <w:lang w:eastAsia="en-ZW"/>
        </w:rPr>
        <w:t>TELECOMMUNICATIONS</w:t>
      </w:r>
    </w:p>
    <w:p w14:paraId="21E78540" w14:textId="70E76ED7" w:rsidR="0030469B" w:rsidRPr="000C4D9E" w:rsidRDefault="0030469B" w:rsidP="007122F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Cell</w:t>
      </w:r>
      <w:r w:rsidR="00564B94"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</w:t>
      </w: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phone sales &amp; service</w:t>
      </w:r>
    </w:p>
    <w:p w14:paraId="49EFB62D" w14:textId="70A876CA" w:rsidR="0030469B" w:rsidRPr="000C4D9E" w:rsidRDefault="0030469B" w:rsidP="007122F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Equipment Repairs &amp; maintenance services</w:t>
      </w:r>
    </w:p>
    <w:p w14:paraId="360133E5" w14:textId="593F8B59" w:rsidR="00DC1440" w:rsidRPr="000C4D9E" w:rsidRDefault="00DC1440" w:rsidP="007122F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SMS Solutions </w:t>
      </w:r>
    </w:p>
    <w:p w14:paraId="3F9D60BB" w14:textId="357921AB" w:rsidR="0030469B" w:rsidRDefault="0030469B" w:rsidP="000C4D9E">
      <w:pPr>
        <w:rPr>
          <w:rFonts w:ascii="Yu Gothic" w:eastAsia="Yu Gothic" w:hAnsi="Yu Gothic"/>
          <w:sz w:val="20"/>
          <w:szCs w:val="20"/>
        </w:rPr>
      </w:pPr>
    </w:p>
    <w:p w14:paraId="742259DA" w14:textId="77777777" w:rsidR="000C4D9E" w:rsidRPr="002750C7" w:rsidRDefault="000C4D9E" w:rsidP="00D725E5">
      <w:pPr>
        <w:shd w:val="clear" w:color="auto" w:fill="A6A6A6" w:themeFill="background1" w:themeFillShade="A6"/>
        <w:spacing w:after="0"/>
        <w:rPr>
          <w:rFonts w:ascii="Yu Gothic" w:eastAsia="Yu Gothic" w:hAnsi="Yu Gothic"/>
          <w:b/>
          <w:bCs/>
          <w:sz w:val="20"/>
          <w:szCs w:val="20"/>
        </w:rPr>
      </w:pPr>
      <w:r w:rsidRPr="00D725E5">
        <w:rPr>
          <w:rFonts w:ascii="Yu Gothic" w:eastAsia="Yu Gothic" w:hAnsi="Yu Gothic"/>
          <w:b/>
          <w:bCs/>
          <w:sz w:val="20"/>
          <w:szCs w:val="20"/>
        </w:rPr>
        <w:t>AIR CONDITIONERS</w:t>
      </w:r>
    </w:p>
    <w:p w14:paraId="64DDE3A0" w14:textId="77777777" w:rsidR="000C4D9E" w:rsidRPr="008B3E20" w:rsidRDefault="000C4D9E" w:rsidP="007122F7">
      <w:pPr>
        <w:pStyle w:val="ListParagraph"/>
        <w:numPr>
          <w:ilvl w:val="0"/>
          <w:numId w:val="8"/>
        </w:numPr>
        <w:spacing w:after="0" w:line="240" w:lineRule="auto"/>
        <w:rPr>
          <w:rFonts w:ascii="Yu Gothic" w:eastAsia="Yu Gothic" w:hAnsi="Yu Gothic"/>
          <w:sz w:val="20"/>
          <w:szCs w:val="20"/>
        </w:rPr>
      </w:pPr>
      <w:r w:rsidRPr="008B3E20">
        <w:rPr>
          <w:rFonts w:ascii="Yu Gothic" w:eastAsia="Yu Gothic" w:hAnsi="Yu Gothic"/>
          <w:sz w:val="20"/>
          <w:szCs w:val="20"/>
        </w:rPr>
        <w:t>Supply</w:t>
      </w:r>
    </w:p>
    <w:p w14:paraId="2F724C77" w14:textId="77777777" w:rsidR="000C4D9E" w:rsidRPr="008B3E20" w:rsidRDefault="000C4D9E" w:rsidP="007122F7">
      <w:pPr>
        <w:pStyle w:val="ListParagraph"/>
        <w:numPr>
          <w:ilvl w:val="0"/>
          <w:numId w:val="8"/>
        </w:numPr>
        <w:spacing w:after="0" w:line="240" w:lineRule="auto"/>
        <w:rPr>
          <w:rFonts w:ascii="Yu Gothic" w:eastAsia="Yu Gothic" w:hAnsi="Yu Gothic"/>
          <w:sz w:val="20"/>
          <w:szCs w:val="20"/>
        </w:rPr>
      </w:pPr>
      <w:r w:rsidRPr="008B3E20">
        <w:rPr>
          <w:rFonts w:ascii="Yu Gothic" w:eastAsia="Yu Gothic" w:hAnsi="Yu Gothic"/>
          <w:sz w:val="20"/>
          <w:szCs w:val="20"/>
        </w:rPr>
        <w:t xml:space="preserve">Repairs </w:t>
      </w:r>
    </w:p>
    <w:p w14:paraId="6C18EFC6" w14:textId="285A05EF" w:rsidR="002750C7" w:rsidRDefault="000C4D9E" w:rsidP="007122F7">
      <w:pPr>
        <w:pStyle w:val="ListParagraph"/>
        <w:numPr>
          <w:ilvl w:val="0"/>
          <w:numId w:val="8"/>
        </w:numPr>
        <w:spacing w:after="0" w:line="240" w:lineRule="auto"/>
        <w:rPr>
          <w:rFonts w:ascii="Yu Gothic" w:eastAsia="Yu Gothic" w:hAnsi="Yu Gothic"/>
          <w:sz w:val="20"/>
          <w:szCs w:val="20"/>
        </w:rPr>
      </w:pPr>
      <w:r w:rsidRPr="007C7AD6">
        <w:rPr>
          <w:rFonts w:ascii="Yu Gothic" w:eastAsia="Yu Gothic" w:hAnsi="Yu Gothic"/>
          <w:sz w:val="20"/>
          <w:szCs w:val="20"/>
        </w:rPr>
        <w:t>Maintenance</w:t>
      </w:r>
    </w:p>
    <w:p w14:paraId="20A27812" w14:textId="77777777" w:rsidR="007C7AD6" w:rsidRPr="007C7AD6" w:rsidRDefault="007C7AD6" w:rsidP="007C7AD6">
      <w:pPr>
        <w:pStyle w:val="ListParagraph"/>
        <w:spacing w:after="0"/>
        <w:ind w:left="360"/>
        <w:rPr>
          <w:rFonts w:ascii="Yu Gothic" w:eastAsia="Yu Gothic" w:hAnsi="Yu Gothic"/>
          <w:sz w:val="20"/>
          <w:szCs w:val="20"/>
        </w:rPr>
      </w:pPr>
    </w:p>
    <w:p w14:paraId="5AE38308" w14:textId="3707A556" w:rsidR="0030469B" w:rsidRPr="00532F78" w:rsidRDefault="008B3E20" w:rsidP="00D725E5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2A2B2B"/>
          <w:sz w:val="20"/>
          <w:szCs w:val="20"/>
          <w:lang w:eastAsia="en-ZW"/>
        </w:rPr>
      </w:pPr>
      <w:r w:rsidRPr="00D725E5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t>INSURANCE SERVICES</w:t>
      </w:r>
    </w:p>
    <w:p w14:paraId="6526C251" w14:textId="77777777" w:rsidR="0030469B" w:rsidRPr="000C4D9E" w:rsidRDefault="0030469B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0C4D9E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Insurance services and broking</w:t>
      </w:r>
    </w:p>
    <w:p w14:paraId="2DF9FA2D" w14:textId="5EBF84DD" w:rsidR="0030469B" w:rsidRPr="00E46BF6" w:rsidRDefault="00564B94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Motor Vehicle Insurance</w:t>
      </w:r>
    </w:p>
    <w:p w14:paraId="36C9F45E" w14:textId="69BAA068" w:rsidR="008824BC" w:rsidRPr="00E46BF6" w:rsidRDefault="008824BC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Property Insurance</w:t>
      </w:r>
    </w:p>
    <w:p w14:paraId="36EBBFC2" w14:textId="4EB20B59" w:rsidR="00564B94" w:rsidRPr="00E46BF6" w:rsidRDefault="00564B94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Asset All Risk insurance (Fire, theft)</w:t>
      </w:r>
    </w:p>
    <w:p w14:paraId="1F6A377E" w14:textId="72FC9E9D" w:rsidR="00564B94" w:rsidRPr="00E46BF6" w:rsidRDefault="00564B94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Professional Indemnity</w:t>
      </w:r>
    </w:p>
    <w:p w14:paraId="605DD170" w14:textId="38272D53" w:rsidR="00972051" w:rsidRDefault="00972051" w:rsidP="007122F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Liability Insurance</w:t>
      </w:r>
    </w:p>
    <w:p w14:paraId="52029D39" w14:textId="77777777" w:rsidR="002A4849" w:rsidRPr="00E46BF6" w:rsidRDefault="002A4849" w:rsidP="007C7AD6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3ACA3B73" w14:textId="77777777" w:rsidR="00BA5CED" w:rsidRPr="002750C7" w:rsidRDefault="00BA5CED" w:rsidP="00BA5CED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FUEL</w:t>
      </w:r>
    </w:p>
    <w:p w14:paraId="7B5788BC" w14:textId="77777777" w:rsidR="00BA5CED" w:rsidRPr="007B1943" w:rsidRDefault="00BA5CED" w:rsidP="007122F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7B1943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Liquid fuel </w:t>
      </w:r>
    </w:p>
    <w:p w14:paraId="68258BF5" w14:textId="77777777" w:rsidR="00BA5CED" w:rsidRPr="007B1943" w:rsidRDefault="00BA5CED" w:rsidP="007122F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7B1943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Cards</w:t>
      </w:r>
    </w:p>
    <w:p w14:paraId="037712FE" w14:textId="5F0DA526" w:rsidR="00BA5CED" w:rsidRDefault="00BA5CED" w:rsidP="007122F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7B1943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Coupons </w:t>
      </w:r>
    </w:p>
    <w:p w14:paraId="29859CF1" w14:textId="77777777" w:rsidR="007C7AD6" w:rsidRDefault="007C7AD6" w:rsidP="007C7AD6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4D3D50C0" w14:textId="16B7D4E1" w:rsidR="0030469B" w:rsidRPr="002750C7" w:rsidRDefault="00BA5CED" w:rsidP="00BA5CED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lastRenderedPageBreak/>
        <w:t>SPORTSWEAR AND EQUIPMENT</w:t>
      </w:r>
    </w:p>
    <w:p w14:paraId="5B8BEBC3" w14:textId="40E834E2" w:rsidR="001B2385" w:rsidRPr="00E46BF6" w:rsidRDefault="00801EF5" w:rsidP="007122F7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Uniforms</w:t>
      </w:r>
    </w:p>
    <w:p w14:paraId="3731D666" w14:textId="6B5A43B2" w:rsidR="00801EF5" w:rsidRPr="00E46BF6" w:rsidRDefault="00801EF5" w:rsidP="007122F7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Tracksuits</w:t>
      </w:r>
    </w:p>
    <w:p w14:paraId="3E2CFDB4" w14:textId="77777777" w:rsidR="007C7AD6" w:rsidRDefault="00801EF5" w:rsidP="007122F7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7C7AD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Balls</w:t>
      </w:r>
    </w:p>
    <w:p w14:paraId="281E4D28" w14:textId="6D06EFDE" w:rsidR="00801EF5" w:rsidRPr="007C7AD6" w:rsidRDefault="00801EF5" w:rsidP="007122F7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7C7AD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Equipment </w:t>
      </w:r>
    </w:p>
    <w:p w14:paraId="296ED3EE" w14:textId="77777777" w:rsidR="007C7AD6" w:rsidRPr="00E46BF6" w:rsidRDefault="007C7AD6" w:rsidP="007C7AD6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42A807A7" w14:textId="69A3E90D" w:rsidR="0030469B" w:rsidRPr="00532F78" w:rsidRDefault="008B3E20" w:rsidP="00D725E5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D725E5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SECURITY SERVICES</w:t>
      </w:r>
    </w:p>
    <w:p w14:paraId="433A722D" w14:textId="5E4B45D2" w:rsidR="0030469B" w:rsidRPr="008B3E20" w:rsidRDefault="002947EF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Security </w:t>
      </w:r>
      <w:r w:rsidR="0030469B"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Guard Services </w:t>
      </w:r>
    </w:p>
    <w:p w14:paraId="788EFBDB" w14:textId="77777777" w:rsidR="00F177F8" w:rsidRPr="008B3E20" w:rsidRDefault="0030469B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Access Control</w:t>
      </w:r>
      <w:r w:rsidR="00D15179"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systems</w:t>
      </w:r>
    </w:p>
    <w:p w14:paraId="568AC036" w14:textId="44EB44A3" w:rsidR="0030469B" w:rsidRPr="008B3E20" w:rsidRDefault="0030469B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CCTV</w:t>
      </w:r>
    </w:p>
    <w:p w14:paraId="1D7429D2" w14:textId="03E58BCD" w:rsidR="00F177F8" w:rsidRPr="008B3E20" w:rsidRDefault="00F177F8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Alarm systems </w:t>
      </w:r>
    </w:p>
    <w:p w14:paraId="6753D638" w14:textId="2EAF51A1" w:rsidR="00D15179" w:rsidRPr="008B3E20" w:rsidRDefault="00D15179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Security systems and products</w:t>
      </w:r>
    </w:p>
    <w:p w14:paraId="23FCC730" w14:textId="00375F68" w:rsidR="0030469B" w:rsidRPr="008B3E20" w:rsidRDefault="0030469B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Locksmith services</w:t>
      </w:r>
    </w:p>
    <w:p w14:paraId="337241AC" w14:textId="16DB6AC7" w:rsidR="0030469B" w:rsidRPr="008B3E20" w:rsidRDefault="0030469B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Vehicle Tracking</w:t>
      </w:r>
    </w:p>
    <w:p w14:paraId="0622F800" w14:textId="3623E36F" w:rsidR="00D15179" w:rsidRPr="008B3E20" w:rsidRDefault="00D15179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Locksmith and Safes</w:t>
      </w:r>
    </w:p>
    <w:p w14:paraId="414E3708" w14:textId="15EA06A2" w:rsidR="0030469B" w:rsidRPr="008B3E20" w:rsidRDefault="0030469B" w:rsidP="007122F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Fire</w:t>
      </w:r>
      <w:r w:rsidR="002A4849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</w:t>
      </w: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equipment </w:t>
      </w:r>
      <w:r w:rsidR="00434038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supplies, repairs </w:t>
      </w: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&amp; maintenance</w:t>
      </w:r>
    </w:p>
    <w:p w14:paraId="166EB34A" w14:textId="77777777" w:rsidR="0030469B" w:rsidRPr="00532F78" w:rsidRDefault="0030469B" w:rsidP="0030469B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129AAD37" w14:textId="78B73AC6" w:rsidR="0030469B" w:rsidRPr="00532F78" w:rsidRDefault="00594EA5" w:rsidP="0030469B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0C4D9E">
        <w:rPr>
          <w:rFonts w:ascii="Yu Gothic" w:eastAsia="Yu Gothic" w:hAnsi="Yu Gothic" w:cs="Times New Roman"/>
          <w:b/>
          <w:bCs/>
          <w:color w:val="000000"/>
          <w:sz w:val="20"/>
          <w:szCs w:val="20"/>
          <w:highlight w:val="lightGray"/>
          <w:bdr w:val="none" w:sz="0" w:space="0" w:color="auto" w:frame="1"/>
          <w:lang w:eastAsia="en-ZW"/>
        </w:rPr>
        <w:t>POWER BACKUP SERVICES</w:t>
      </w:r>
    </w:p>
    <w:p w14:paraId="52F3D0D3" w14:textId="5D6B1F2A" w:rsidR="0030469B" w:rsidRPr="00594EA5" w:rsidRDefault="0030469B" w:rsidP="007122F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Generator supply and maintenance</w:t>
      </w:r>
    </w:p>
    <w:p w14:paraId="622B0690" w14:textId="27A7B900" w:rsidR="00CB2E22" w:rsidRPr="00594EA5" w:rsidRDefault="00CB2E22" w:rsidP="007122F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Generator supplies &amp; services</w:t>
      </w:r>
    </w:p>
    <w:p w14:paraId="055C08EB" w14:textId="0602741D" w:rsidR="001B1EDF" w:rsidRPr="00594EA5" w:rsidRDefault="0030469B" w:rsidP="007122F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Solar power supply and maintenance</w:t>
      </w: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ab/>
      </w:r>
    </w:p>
    <w:p w14:paraId="67630C71" w14:textId="23BDFAFA" w:rsidR="0030469B" w:rsidRPr="00594EA5" w:rsidRDefault="0030469B" w:rsidP="007122F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Designing and Printing,</w:t>
      </w:r>
    </w:p>
    <w:p w14:paraId="5DE13945" w14:textId="35FCE77E" w:rsidR="0030469B" w:rsidRPr="00E46BF6" w:rsidRDefault="0030469B" w:rsidP="007122F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Photocopying services</w:t>
      </w:r>
    </w:p>
    <w:p w14:paraId="42499AB3" w14:textId="398EE15E" w:rsidR="00194A1B" w:rsidRPr="00E46BF6" w:rsidRDefault="00194A1B" w:rsidP="00DC1440">
      <w:pPr>
        <w:pStyle w:val="ListParagraph"/>
        <w:spacing w:after="0" w:line="240" w:lineRule="auto"/>
        <w:ind w:left="360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3F8BCE8B" w14:textId="77777777" w:rsidR="00FF575F" w:rsidRPr="002750C7" w:rsidRDefault="00FF575F" w:rsidP="00FF575F">
      <w:pPr>
        <w:pStyle w:val="NormalWeb"/>
        <w:shd w:val="clear" w:color="auto" w:fill="A6A6A6" w:themeFill="background1" w:themeFillShade="A6"/>
        <w:spacing w:before="90" w:beforeAutospacing="0" w:after="90" w:afterAutospacing="0"/>
        <w:rPr>
          <w:rFonts w:ascii="Yu Gothic" w:eastAsia="Yu Gothic" w:hAnsi="Yu Gothic" w:cs="Helvetica"/>
          <w:b/>
          <w:bCs/>
          <w:color w:val="1D2129"/>
          <w:sz w:val="20"/>
          <w:szCs w:val="20"/>
        </w:rPr>
      </w:pPr>
      <w:r w:rsidRPr="002750C7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lastRenderedPageBreak/>
        <w:t>ENTERTAINMENT AND MEDIA SERVICES</w:t>
      </w:r>
    </w:p>
    <w:p w14:paraId="717F7F89" w14:textId="77777777" w:rsidR="00FF575F" w:rsidRPr="00E46BF6" w:rsidRDefault="00FF575F" w:rsidP="007122F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Photography</w:t>
      </w:r>
    </w:p>
    <w:p w14:paraId="434CB131" w14:textId="77777777" w:rsidR="00FF575F" w:rsidRPr="00E46BF6" w:rsidRDefault="00FF575F" w:rsidP="007122F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Entertainment</w:t>
      </w:r>
    </w:p>
    <w:p w14:paraId="7036798B" w14:textId="77777777" w:rsidR="00FF575F" w:rsidRPr="00E46BF6" w:rsidRDefault="00FF575F" w:rsidP="007122F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Media related Services</w:t>
      </w:r>
    </w:p>
    <w:p w14:paraId="74748028" w14:textId="2BE8F6DB" w:rsidR="001B2385" w:rsidRDefault="001B2385" w:rsidP="00532F78">
      <w:pPr>
        <w:rPr>
          <w:rFonts w:ascii="Yu Gothic" w:eastAsia="Yu Gothic" w:hAnsi="Yu Gothic"/>
          <w:sz w:val="20"/>
          <w:szCs w:val="20"/>
        </w:rPr>
      </w:pPr>
    </w:p>
    <w:p w14:paraId="491A6B56" w14:textId="2DB0C315" w:rsidR="0030469B" w:rsidRPr="00532F78" w:rsidRDefault="006146DF" w:rsidP="00C55D2E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C55D2E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MEDIA AND PUBLISHING</w:t>
      </w:r>
    </w:p>
    <w:p w14:paraId="47C0BA78" w14:textId="77777777" w:rsidR="006146DF" w:rsidRPr="006146DF" w:rsidRDefault="0030469B" w:rsidP="007122F7">
      <w:pPr>
        <w:pStyle w:val="ListParagraph"/>
        <w:numPr>
          <w:ilvl w:val="0"/>
          <w:numId w:val="11"/>
        </w:num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Videography </w:t>
      </w:r>
    </w:p>
    <w:p w14:paraId="1594B077" w14:textId="5E7EF66E" w:rsidR="0030469B" w:rsidRPr="006146DF" w:rsidRDefault="0030469B" w:rsidP="007122F7">
      <w:pPr>
        <w:pStyle w:val="ListParagraph"/>
        <w:numPr>
          <w:ilvl w:val="0"/>
          <w:numId w:val="11"/>
        </w:num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Photography services</w:t>
      </w:r>
    </w:p>
    <w:p w14:paraId="04428021" w14:textId="0B29A0D0" w:rsidR="0030469B" w:rsidRPr="006146DF" w:rsidRDefault="0030469B" w:rsidP="007122F7">
      <w:pPr>
        <w:pStyle w:val="ListParagraph"/>
        <w:numPr>
          <w:ilvl w:val="0"/>
          <w:numId w:val="11"/>
        </w:num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Advertising</w:t>
      </w:r>
    </w:p>
    <w:p w14:paraId="527CF712" w14:textId="4BFD2BCB" w:rsidR="0030469B" w:rsidRPr="006146DF" w:rsidRDefault="006146DF" w:rsidP="00E833A1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2A2B2B"/>
          <w:sz w:val="20"/>
          <w:szCs w:val="20"/>
          <w:lang w:eastAsia="en-ZW"/>
        </w:rPr>
      </w:pPr>
      <w:r w:rsidRPr="00E833A1">
        <w:rPr>
          <w:rFonts w:ascii="Yu Gothic" w:eastAsia="Yu Gothic" w:hAnsi="Yu Gothic" w:cs="Times New Roman"/>
          <w:b/>
          <w:bCs/>
          <w:color w:val="2A2B2B"/>
          <w:sz w:val="20"/>
          <w:szCs w:val="20"/>
          <w:lang w:eastAsia="en-ZW"/>
        </w:rPr>
        <w:t>BRANDING AND SIGNAGE</w:t>
      </w:r>
    </w:p>
    <w:p w14:paraId="1F1F602F" w14:textId="77777777" w:rsidR="0030469B" w:rsidRPr="00532F78" w:rsidRDefault="0030469B" w:rsidP="0030469B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11B99B1B" w14:textId="62556694" w:rsidR="0030469B" w:rsidRPr="00532F78" w:rsidRDefault="00C55D2E" w:rsidP="00C55D2E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MOTOR VEHICLES </w:t>
      </w:r>
      <w:r w:rsidRPr="002750C7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REPAIR AND MAINTENANCE SERVICES </w:t>
      </w:r>
    </w:p>
    <w:p w14:paraId="6A813969" w14:textId="47EF83B4" w:rsidR="001B2385" w:rsidRPr="00E46BF6" w:rsidRDefault="0030469B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Motor vehicle</w:t>
      </w:r>
      <w:r w:rsidR="00E80FF6" w:rsidRPr="00E46BF6">
        <w:rPr>
          <w:rFonts w:ascii="Yu Gothic" w:eastAsia="Yu Gothic" w:hAnsi="Yu Gothic" w:cs="Helvetica"/>
          <w:color w:val="1D2129"/>
          <w:sz w:val="18"/>
          <w:szCs w:val="18"/>
        </w:rPr>
        <w:t xml:space="preserve"> repairs</w:t>
      </w:r>
    </w:p>
    <w:p w14:paraId="4A9C6343" w14:textId="5F7D363C" w:rsidR="00E80FF6" w:rsidRPr="00E46BF6" w:rsidRDefault="00E80FF6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Motor vehicle maintenance</w:t>
      </w:r>
    </w:p>
    <w:p w14:paraId="619697CD" w14:textId="3F1D2AAD" w:rsidR="008824BC" w:rsidRPr="00E46BF6" w:rsidRDefault="008824BC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Motor Vehicle Service</w:t>
      </w:r>
    </w:p>
    <w:p w14:paraId="71C5F85E" w14:textId="5A7E665F" w:rsidR="002548AF" w:rsidRPr="00E46BF6" w:rsidRDefault="001B2385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Tyre Services and Batteries</w:t>
      </w:r>
      <w:r w:rsidR="002548AF" w:rsidRPr="00E46BF6">
        <w:rPr>
          <w:rFonts w:ascii="Yu Gothic" w:eastAsia="Yu Gothic" w:hAnsi="Yu Gothic" w:cs="Helvetica"/>
          <w:color w:val="1D2129"/>
          <w:sz w:val="18"/>
          <w:szCs w:val="18"/>
        </w:rPr>
        <w:t xml:space="preserve"> </w:t>
      </w:r>
    </w:p>
    <w:p w14:paraId="1B675807" w14:textId="44122C6E" w:rsidR="001B2385" w:rsidRPr="00E46BF6" w:rsidRDefault="001B2385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 xml:space="preserve">Motor Vehicles </w:t>
      </w:r>
      <w:r w:rsidR="008824BC" w:rsidRPr="00E46BF6">
        <w:rPr>
          <w:rFonts w:ascii="Yu Gothic" w:eastAsia="Yu Gothic" w:hAnsi="Yu Gothic" w:cs="Helvetica"/>
          <w:color w:val="1D2129"/>
          <w:sz w:val="18"/>
          <w:szCs w:val="18"/>
        </w:rPr>
        <w:t xml:space="preserve">parts </w:t>
      </w: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and Accessories</w:t>
      </w:r>
    </w:p>
    <w:p w14:paraId="43B7F0F0" w14:textId="5BB0C5FE" w:rsidR="001B2385" w:rsidRPr="00E46BF6" w:rsidRDefault="001B2385" w:rsidP="007122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Panel Beaters</w:t>
      </w:r>
    </w:p>
    <w:p w14:paraId="57F019E2" w14:textId="77777777" w:rsidR="00E23934" w:rsidRPr="002750C7" w:rsidRDefault="00E23934" w:rsidP="0030469B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7D07255E" w14:textId="1835F65B" w:rsidR="00E23934" w:rsidRPr="00532F78" w:rsidRDefault="006146DF" w:rsidP="00E23934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6146DF">
        <w:rPr>
          <w:rFonts w:ascii="Yu Gothic" w:eastAsia="Yu Gothic" w:hAnsi="Yu Gothic" w:cs="Times New Roman"/>
          <w:b/>
          <w:bCs/>
          <w:color w:val="000000"/>
          <w:sz w:val="20"/>
          <w:szCs w:val="20"/>
          <w:highlight w:val="lightGray"/>
          <w:bdr w:val="none" w:sz="0" w:space="0" w:color="auto" w:frame="1"/>
          <w:lang w:eastAsia="en-ZW"/>
        </w:rPr>
        <w:t>TRANSPORTATION SERVICES</w:t>
      </w:r>
    </w:p>
    <w:p w14:paraId="1631804F" w14:textId="315CB7F6" w:rsidR="00E23934" w:rsidRPr="00594EA5" w:rsidRDefault="00E23934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Courier Services</w:t>
      </w:r>
    </w:p>
    <w:p w14:paraId="1B62EADC" w14:textId="5A6D5DD9" w:rsidR="002548AF" w:rsidRPr="00594EA5" w:rsidRDefault="002548AF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Clearing &amp; Forwarding Agents</w:t>
      </w:r>
    </w:p>
    <w:p w14:paraId="0414259A" w14:textId="4927C1AC" w:rsidR="00E23934" w:rsidRPr="00594EA5" w:rsidRDefault="00E23934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Vehicle Hire (including containerized)</w:t>
      </w:r>
    </w:p>
    <w:p w14:paraId="13F342B0" w14:textId="371C5C24" w:rsidR="00E23934" w:rsidRPr="00594EA5" w:rsidRDefault="00E23934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Vehicle hire, and leasing services</w:t>
      </w:r>
    </w:p>
    <w:p w14:paraId="1EBE996B" w14:textId="6C54690D" w:rsidR="00CB2E22" w:rsidRPr="00594EA5" w:rsidRDefault="00CB2E22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Vehicle Towing services</w:t>
      </w:r>
    </w:p>
    <w:p w14:paraId="11105206" w14:textId="6370D8B5" w:rsidR="00CB2E22" w:rsidRPr="002A4849" w:rsidRDefault="00CB2E22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594EA5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Taxi Services</w:t>
      </w:r>
      <w:r w:rsidRPr="002A4849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</w:t>
      </w:r>
    </w:p>
    <w:p w14:paraId="7B367988" w14:textId="2855908A" w:rsidR="002A4849" w:rsidRPr="002A4849" w:rsidRDefault="002A4849" w:rsidP="007122F7">
      <w:pPr>
        <w:pStyle w:val="ListParagraph"/>
        <w:numPr>
          <w:ilvl w:val="0"/>
          <w:numId w:val="9"/>
        </w:numPr>
        <w:spacing w:after="0" w:line="240" w:lineRule="auto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2A4849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Shuttle Services</w:t>
      </w:r>
    </w:p>
    <w:p w14:paraId="12DCA1A4" w14:textId="77777777" w:rsidR="00E23934" w:rsidRPr="00532F78" w:rsidRDefault="00E23934" w:rsidP="00E23934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2675A0A9" w14:textId="0D7E0F8C" w:rsidR="0096328B" w:rsidRPr="002A4849" w:rsidRDefault="002A4849" w:rsidP="002A4849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Helvetica"/>
          <w:b/>
          <w:bCs/>
          <w:color w:val="1D2129"/>
          <w:sz w:val="20"/>
          <w:szCs w:val="20"/>
          <w:lang w:eastAsia="en-ZW"/>
        </w:rPr>
      </w:pPr>
      <w:r w:rsidRPr="002A4849">
        <w:rPr>
          <w:rFonts w:ascii="Yu Gothic" w:eastAsia="Yu Gothic" w:hAnsi="Yu Gothic" w:cs="Helvetica"/>
          <w:b/>
          <w:bCs/>
          <w:color w:val="1D2129"/>
          <w:sz w:val="20"/>
          <w:szCs w:val="20"/>
          <w:lang w:eastAsia="en-ZW"/>
        </w:rPr>
        <w:t>OFFICE FURNITURE &amp; EQUIPMENT</w:t>
      </w:r>
    </w:p>
    <w:p w14:paraId="53A522F4" w14:textId="25A783BD" w:rsidR="00E23934" w:rsidRPr="006146DF" w:rsidRDefault="00E23934" w:rsidP="007122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Office furniture and fittings</w:t>
      </w:r>
    </w:p>
    <w:p w14:paraId="2A257D63" w14:textId="6B91C61B" w:rsidR="0096328B" w:rsidRPr="006146DF" w:rsidRDefault="0096328B" w:rsidP="007122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Office Equipment</w:t>
      </w:r>
    </w:p>
    <w:p w14:paraId="6DA02871" w14:textId="77777777" w:rsidR="0096328B" w:rsidRPr="006146DF" w:rsidRDefault="0096328B" w:rsidP="007122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Blinds</w:t>
      </w:r>
    </w:p>
    <w:p w14:paraId="013AC05D" w14:textId="228F46E9" w:rsidR="00E23934" w:rsidRPr="006146DF" w:rsidRDefault="00E23934" w:rsidP="007122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Household electricals</w:t>
      </w:r>
    </w:p>
    <w:p w14:paraId="1B05730E" w14:textId="77777777" w:rsidR="00BA5CED" w:rsidRDefault="00BA5CED" w:rsidP="00E23934">
      <w:pPr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highlight w:val="lightGray"/>
          <w:bdr w:val="none" w:sz="0" w:space="0" w:color="auto" w:frame="1"/>
          <w:lang w:eastAsia="en-ZW"/>
        </w:rPr>
      </w:pPr>
    </w:p>
    <w:p w14:paraId="7DABE076" w14:textId="3F46D27A" w:rsidR="00E23934" w:rsidRPr="00532F78" w:rsidRDefault="008B3E20" w:rsidP="00E833A1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E833A1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HOSPITALITY</w:t>
      </w:r>
    </w:p>
    <w:p w14:paraId="4BDD905C" w14:textId="77777777" w:rsidR="00FF575F" w:rsidRPr="008B3E20" w:rsidRDefault="00FF575F" w:rsidP="007122F7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Accommodation &amp; Lodging (All Provinces)</w:t>
      </w:r>
    </w:p>
    <w:p w14:paraId="062F55AF" w14:textId="786B0D75" w:rsidR="00FF575F" w:rsidRPr="008B3E20" w:rsidRDefault="00FF575F" w:rsidP="007122F7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lastRenderedPageBreak/>
        <w:t xml:space="preserve">Conference facilities &amp; </w:t>
      </w: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</w:t>
      </w: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ccommodation (All Provinces)</w:t>
      </w:r>
    </w:p>
    <w:p w14:paraId="45CEFA50" w14:textId="38FEE10D" w:rsidR="00E23934" w:rsidRPr="008B3E20" w:rsidRDefault="00E23934" w:rsidP="007122F7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Outside catering &amp; Confectionery services</w:t>
      </w:r>
    </w:p>
    <w:p w14:paraId="3065BB2F" w14:textId="2633C815" w:rsidR="00E23934" w:rsidRPr="008B3E20" w:rsidRDefault="00E23934" w:rsidP="007122F7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Décor and events management services</w:t>
      </w:r>
    </w:p>
    <w:p w14:paraId="102DE3B3" w14:textId="4E0D2B53" w:rsidR="00C05553" w:rsidRDefault="00C05553" w:rsidP="007122F7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Yu Gothic" w:eastAsia="Yu Gothic" w:hAnsi="Yu Gothic" w:cs="Helvetica"/>
          <w:color w:val="1D2129"/>
          <w:sz w:val="18"/>
          <w:szCs w:val="18"/>
        </w:rPr>
      </w:pPr>
      <w:r w:rsidRPr="008B3E20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Catering Services</w:t>
      </w:r>
      <w:r w:rsidRPr="008B3E20">
        <w:rPr>
          <w:rFonts w:ascii="Yu Gothic" w:eastAsia="Yu Gothic" w:hAnsi="Yu Gothic" w:cs="Helvetica"/>
          <w:color w:val="1D2129"/>
          <w:sz w:val="18"/>
          <w:szCs w:val="18"/>
        </w:rPr>
        <w:t xml:space="preserve"> (teas lunches and Refreshments)</w:t>
      </w:r>
    </w:p>
    <w:p w14:paraId="6A43EB03" w14:textId="77777777" w:rsidR="002A4849" w:rsidRPr="002A4849" w:rsidRDefault="002A4849" w:rsidP="002A4849">
      <w:pPr>
        <w:spacing w:after="0" w:line="240" w:lineRule="auto"/>
        <w:jc w:val="both"/>
        <w:textAlignment w:val="baseline"/>
        <w:rPr>
          <w:rFonts w:ascii="Yu Gothic" w:eastAsia="Yu Gothic" w:hAnsi="Yu Gothic" w:cs="Helvetica"/>
          <w:color w:val="1D2129"/>
          <w:sz w:val="18"/>
          <w:szCs w:val="18"/>
        </w:rPr>
      </w:pPr>
    </w:p>
    <w:p w14:paraId="31B3811F" w14:textId="77777777" w:rsidR="00BA5CED" w:rsidRDefault="00BA5CED" w:rsidP="006146DF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</w:p>
    <w:p w14:paraId="05CEA292" w14:textId="2C74F466" w:rsidR="00E23934" w:rsidRPr="00532F78" w:rsidRDefault="006146DF" w:rsidP="006146DF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PROFESSIONAL </w:t>
      </w:r>
      <w:r w:rsidR="00E833A1"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CONSULTANCY </w:t>
      </w: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SERVICES </w:t>
      </w:r>
    </w:p>
    <w:p w14:paraId="633F7196" w14:textId="3D6B6037" w:rsidR="00E23934" w:rsidRPr="006146DF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Audit services</w:t>
      </w:r>
    </w:p>
    <w:p w14:paraId="13F56A53" w14:textId="1DD0C852" w:rsidR="00E23934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Legal services</w:t>
      </w:r>
    </w:p>
    <w:p w14:paraId="6DA1AE67" w14:textId="3153A6D7" w:rsidR="00E833A1" w:rsidRDefault="00E833A1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Research Services</w:t>
      </w:r>
    </w:p>
    <w:p w14:paraId="7134614A" w14:textId="22DB8250" w:rsidR="00E833A1" w:rsidRDefault="00E833A1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Quantity Surveyors and Architectural Services</w:t>
      </w:r>
    </w:p>
    <w:p w14:paraId="5A22F7F3" w14:textId="68C5421D" w:rsidR="00E833A1" w:rsidRDefault="00E833A1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Strategy Formulation Services</w:t>
      </w:r>
    </w:p>
    <w:p w14:paraId="72863091" w14:textId="01ECE8B5" w:rsidR="00E833A1" w:rsidRPr="006146DF" w:rsidRDefault="00E833A1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Courier Services</w:t>
      </w:r>
    </w:p>
    <w:p w14:paraId="48FCBC08" w14:textId="05C7E37D" w:rsidR="00E23934" w:rsidRPr="006146DF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HR/Team building services</w:t>
      </w:r>
    </w:p>
    <w:p w14:paraId="22C65C7E" w14:textId="3EE59BF4" w:rsidR="00E23934" w:rsidRPr="006146DF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DJs/MCs/Entertainers</w:t>
      </w:r>
    </w:p>
    <w:p w14:paraId="2ED72298" w14:textId="3D14AE7F" w:rsidR="00E23934" w:rsidRPr="006146DF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Training services</w:t>
      </w:r>
    </w:p>
    <w:p w14:paraId="0E56EC60" w14:textId="6FA440B0" w:rsidR="00E23934" w:rsidRPr="006146DF" w:rsidRDefault="00E23934" w:rsidP="007122F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Translation and </w:t>
      </w:r>
      <w:r w:rsidR="00594EA5"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Interpretation</w:t>
      </w: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services</w:t>
      </w:r>
    </w:p>
    <w:p w14:paraId="15375BCA" w14:textId="77777777" w:rsidR="00E23934" w:rsidRPr="002750C7" w:rsidRDefault="00E23934" w:rsidP="00E23934">
      <w:pPr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</w:p>
    <w:p w14:paraId="5562213C" w14:textId="4AA9C756" w:rsidR="00E80FF6" w:rsidRPr="002750C7" w:rsidRDefault="00C55D2E" w:rsidP="00C55D2E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  <w:r w:rsidRPr="002750C7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MARKETING, ADVERTISING </w:t>
      </w:r>
      <w:r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&amp;</w:t>
      </w:r>
      <w:r w:rsidRPr="002750C7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 xml:space="preserve"> BRANDING</w:t>
      </w:r>
    </w:p>
    <w:p w14:paraId="3F3BD76D" w14:textId="159E7C44" w:rsidR="00E80FF6" w:rsidRPr="006146DF" w:rsidRDefault="00E80FF6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Advertising, Public Relations and Marketing Services</w:t>
      </w:r>
    </w:p>
    <w:p w14:paraId="7C11F0ED" w14:textId="7A1474A8" w:rsidR="00E80FF6" w:rsidRPr="006146DF" w:rsidRDefault="00E80FF6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Research Companies</w:t>
      </w:r>
    </w:p>
    <w:p w14:paraId="7DCC57E6" w14:textId="5133E34C" w:rsidR="00E80FF6" w:rsidRPr="006146DF" w:rsidRDefault="00E80FF6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Promotional Materials</w:t>
      </w:r>
    </w:p>
    <w:p w14:paraId="4EA3C66E" w14:textId="371AAFD7" w:rsidR="00E80FF6" w:rsidRPr="006146DF" w:rsidRDefault="00E80FF6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Corporate Gifts</w:t>
      </w:r>
    </w:p>
    <w:p w14:paraId="387BE114" w14:textId="3C8CD857" w:rsidR="00E80FF6" w:rsidRDefault="00E80FF6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6146DF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Corporate Wear</w:t>
      </w:r>
    </w:p>
    <w:p w14:paraId="02545C46" w14:textId="00B5A7E4" w:rsidR="00C55D2E" w:rsidRDefault="00C55D2E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Branding Companies</w:t>
      </w:r>
    </w:p>
    <w:p w14:paraId="53F6809C" w14:textId="4AF45CD6" w:rsidR="00C55D2E" w:rsidRPr="006146DF" w:rsidRDefault="00C55D2E" w:rsidP="007122F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Media Production houses</w:t>
      </w:r>
    </w:p>
    <w:p w14:paraId="2CFF96BC" w14:textId="64467BD1" w:rsidR="00E80FF6" w:rsidRPr="002750C7" w:rsidRDefault="00E80FF6" w:rsidP="00E23934">
      <w:pPr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</w:p>
    <w:p w14:paraId="7CC1AC14" w14:textId="0D100A6E" w:rsidR="00E23934" w:rsidRPr="00532F78" w:rsidRDefault="00C55D2E" w:rsidP="00C55D2E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CORPORATE BRANDING AND PROMOTIONAL MATERIALS</w:t>
      </w:r>
    </w:p>
    <w:p w14:paraId="2CF37327" w14:textId="2CD7185C" w:rsidR="00E23934" w:rsidRPr="00E46BF6" w:rsidRDefault="00E23934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Corporate branding</w:t>
      </w:r>
    </w:p>
    <w:p w14:paraId="12956AA0" w14:textId="79530BEB" w:rsidR="00E23934" w:rsidRPr="00E46BF6" w:rsidRDefault="00E23934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Promotional Items</w:t>
      </w:r>
    </w:p>
    <w:p w14:paraId="32740616" w14:textId="363FB525" w:rsidR="00E80FF6" w:rsidRPr="00E46BF6" w:rsidRDefault="00E23934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 xml:space="preserve">Designing and printing </w:t>
      </w:r>
    </w:p>
    <w:p w14:paraId="2C493E38" w14:textId="4FB6CA19" w:rsidR="00E80FF6" w:rsidRPr="00E46BF6" w:rsidRDefault="00E80FF6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Branded Clothing</w:t>
      </w:r>
    </w:p>
    <w:p w14:paraId="243985EB" w14:textId="77777777" w:rsidR="00E80FF6" w:rsidRPr="00E46BF6" w:rsidRDefault="00E80FF6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Designing and Visibility</w:t>
      </w:r>
    </w:p>
    <w:p w14:paraId="018B61EE" w14:textId="77777777" w:rsidR="00E80FF6" w:rsidRPr="00E46BF6" w:rsidRDefault="00E80FF6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Signage and Branding</w:t>
      </w:r>
    </w:p>
    <w:p w14:paraId="2DBDD56F" w14:textId="74DABA63" w:rsidR="00E80FF6" w:rsidRPr="00D725E5" w:rsidRDefault="00E80FF6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Graphic Designing</w:t>
      </w:r>
      <w:r w:rsidRPr="00D725E5">
        <w:rPr>
          <w:rFonts w:ascii="Yu Gothic" w:eastAsia="Yu Gothic" w:hAnsi="Yu Gothic" w:cs="Helvetica"/>
          <w:color w:val="1D2129"/>
          <w:sz w:val="18"/>
          <w:szCs w:val="18"/>
        </w:rPr>
        <w:t>.</w:t>
      </w:r>
    </w:p>
    <w:p w14:paraId="09282C3C" w14:textId="66B1CBC7" w:rsidR="00E23934" w:rsidRPr="00532F78" w:rsidRDefault="00E23934" w:rsidP="00D725E5">
      <w:pPr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</w:p>
    <w:p w14:paraId="65359E6F" w14:textId="6CFCF4C3" w:rsidR="00E23934" w:rsidRPr="002750C7" w:rsidRDefault="00BA5CED" w:rsidP="00BA5CED">
      <w:pPr>
        <w:shd w:val="clear" w:color="auto" w:fill="A6A6A6" w:themeFill="background1" w:themeFillShade="A6"/>
        <w:tabs>
          <w:tab w:val="left" w:pos="5027"/>
        </w:tabs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TRAVEL AGENTS</w:t>
      </w:r>
    </w:p>
    <w:p w14:paraId="2CA17536" w14:textId="10A160FB" w:rsidR="0030469B" w:rsidRPr="00BA5CED" w:rsidRDefault="00BA5CED" w:rsidP="007122F7">
      <w:pPr>
        <w:pStyle w:val="ListParagraph"/>
        <w:numPr>
          <w:ilvl w:val="0"/>
          <w:numId w:val="14"/>
        </w:numPr>
        <w:spacing w:after="0"/>
        <w:rPr>
          <w:rFonts w:ascii="Yu Gothic" w:eastAsia="Yu Gothic" w:hAnsi="Yu Gothic"/>
          <w:sz w:val="18"/>
          <w:szCs w:val="18"/>
        </w:rPr>
      </w:pPr>
      <w:r w:rsidRPr="00BA5CED">
        <w:rPr>
          <w:rFonts w:ascii="Yu Gothic" w:eastAsia="Yu Gothic" w:hAnsi="Yu Gothic"/>
          <w:sz w:val="18"/>
          <w:szCs w:val="18"/>
        </w:rPr>
        <w:lastRenderedPageBreak/>
        <w:t>Tickets</w:t>
      </w:r>
    </w:p>
    <w:p w14:paraId="5153FD13" w14:textId="3B6CE0F3" w:rsidR="00BA5CED" w:rsidRDefault="00BA5CED" w:rsidP="007122F7">
      <w:pPr>
        <w:pStyle w:val="ListParagraph"/>
        <w:numPr>
          <w:ilvl w:val="0"/>
          <w:numId w:val="14"/>
        </w:numPr>
        <w:spacing w:after="0"/>
        <w:rPr>
          <w:rFonts w:ascii="Yu Gothic" w:eastAsia="Yu Gothic" w:hAnsi="Yu Gothic"/>
          <w:sz w:val="18"/>
          <w:szCs w:val="18"/>
        </w:rPr>
      </w:pPr>
      <w:r w:rsidRPr="00BA5CED">
        <w:rPr>
          <w:rFonts w:ascii="Yu Gothic" w:eastAsia="Yu Gothic" w:hAnsi="Yu Gothic"/>
          <w:sz w:val="18"/>
          <w:szCs w:val="18"/>
        </w:rPr>
        <w:t xml:space="preserve">VISA Application </w:t>
      </w:r>
    </w:p>
    <w:p w14:paraId="5AFE8C96" w14:textId="2B780EE1" w:rsidR="00C55D2E" w:rsidRDefault="00C55D2E" w:rsidP="00C55D2E">
      <w:pPr>
        <w:spacing w:after="0"/>
        <w:rPr>
          <w:rFonts w:ascii="Yu Gothic" w:eastAsia="Yu Gothic" w:hAnsi="Yu Gothic"/>
          <w:sz w:val="18"/>
          <w:szCs w:val="18"/>
        </w:rPr>
      </w:pPr>
    </w:p>
    <w:p w14:paraId="37DFA362" w14:textId="198BB1AF" w:rsidR="00C55D2E" w:rsidRDefault="00C55D2E" w:rsidP="00C55D2E">
      <w:pPr>
        <w:spacing w:after="0"/>
        <w:rPr>
          <w:rFonts w:ascii="Yu Gothic" w:eastAsia="Yu Gothic" w:hAnsi="Yu Gothic"/>
          <w:sz w:val="18"/>
          <w:szCs w:val="18"/>
        </w:rPr>
      </w:pPr>
    </w:p>
    <w:p w14:paraId="51FDC67A" w14:textId="1C0E6A71" w:rsidR="00194A1B" w:rsidRPr="00194A1B" w:rsidRDefault="00842E36" w:rsidP="00194A1B">
      <w:pPr>
        <w:shd w:val="clear" w:color="auto" w:fill="A6A6A6" w:themeFill="background1" w:themeFillShade="A6"/>
        <w:rPr>
          <w:rFonts w:ascii="Yu Gothic" w:eastAsia="Yu Gothic" w:hAnsi="Yu Gothic"/>
          <w:b/>
          <w:bCs/>
          <w:sz w:val="20"/>
          <w:szCs w:val="20"/>
        </w:rPr>
      </w:pPr>
      <w:r w:rsidRPr="002750C7">
        <w:rPr>
          <w:rFonts w:ascii="Yu Gothic" w:eastAsia="Yu Gothic" w:hAnsi="Yu Gothic"/>
          <w:b/>
          <w:bCs/>
          <w:sz w:val="20"/>
          <w:szCs w:val="20"/>
        </w:rPr>
        <w:t>CLEANING AND HYGIENIC SERVICES</w:t>
      </w:r>
      <w:r w:rsidR="00194A1B"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 xml:space="preserve"> </w:t>
      </w:r>
    </w:p>
    <w:p w14:paraId="3F024711" w14:textId="77777777" w:rsidR="00E46BF6" w:rsidRPr="00E46BF6" w:rsidRDefault="00E46BF6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Cleaning and sanitary services</w:t>
      </w:r>
    </w:p>
    <w:p w14:paraId="7ACBAA04" w14:textId="70162725" w:rsidR="00194A1B" w:rsidRPr="00E46BF6" w:rsidRDefault="005907B1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E46BF6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Sanitary Disposal</w:t>
      </w:r>
    </w:p>
    <w:p w14:paraId="1CE8BC31" w14:textId="2788601F" w:rsidR="00194A1B" w:rsidRPr="00E46BF6" w:rsidRDefault="00194A1B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Waste Disposal</w:t>
      </w:r>
    </w:p>
    <w:p w14:paraId="235EB075" w14:textId="5AF12158" w:rsidR="005907B1" w:rsidRPr="00194A1B" w:rsidRDefault="005907B1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E-waste Disposal</w:t>
      </w:r>
    </w:p>
    <w:p w14:paraId="6DA0CA87" w14:textId="3787C046" w:rsidR="00D15179" w:rsidRPr="00194A1B" w:rsidRDefault="00D15179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Cleaning Chemicals/Equipment</w:t>
      </w:r>
    </w:p>
    <w:p w14:paraId="6DE80FC6" w14:textId="545F119C" w:rsidR="00D15179" w:rsidRPr="00194A1B" w:rsidRDefault="00D15179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Cleaning services</w:t>
      </w:r>
    </w:p>
    <w:p w14:paraId="57D91ADF" w14:textId="2D9B9E99" w:rsidR="00BC4C61" w:rsidRPr="00194A1B" w:rsidRDefault="00BC4C61" w:rsidP="007122F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</w:pPr>
      <w:r w:rsidRPr="00194A1B">
        <w:rPr>
          <w:rFonts w:ascii="Yu Gothic" w:eastAsia="Yu Gothic" w:hAnsi="Yu Gothic" w:cs="Times New Roman"/>
          <w:color w:val="2A2B2B"/>
          <w:sz w:val="18"/>
          <w:szCs w:val="18"/>
          <w:lang w:eastAsia="en-ZW"/>
        </w:rPr>
        <w:t>Pest Control and fumigation</w:t>
      </w:r>
    </w:p>
    <w:p w14:paraId="0F1D621E" w14:textId="77777777" w:rsidR="005907B1" w:rsidRPr="002750C7" w:rsidRDefault="005907B1" w:rsidP="00532F78">
      <w:pPr>
        <w:rPr>
          <w:rFonts w:ascii="Yu Gothic" w:eastAsia="Yu Gothic" w:hAnsi="Yu Gothic"/>
          <w:sz w:val="20"/>
          <w:szCs w:val="20"/>
        </w:rPr>
      </w:pPr>
    </w:p>
    <w:p w14:paraId="4C5116A0" w14:textId="72ABAAE5" w:rsidR="00532F78" w:rsidRPr="002750C7" w:rsidRDefault="00532F78" w:rsidP="00D725E5">
      <w:pPr>
        <w:shd w:val="clear" w:color="auto" w:fill="A6A6A6" w:themeFill="background1" w:themeFillShade="A6"/>
        <w:spacing w:after="0" w:line="240" w:lineRule="auto"/>
        <w:rPr>
          <w:rFonts w:ascii="Yu Gothic" w:eastAsia="Yu Gothic" w:hAnsi="Yu Gothic" w:cs="Times New Roman"/>
          <w:b/>
          <w:bCs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  <w:br/>
      </w:r>
      <w:r w:rsidR="00D725E5" w:rsidRPr="002750C7">
        <w:rPr>
          <w:rFonts w:ascii="Yu Gothic" w:eastAsia="Yu Gothic" w:hAnsi="Yu Gothic" w:cs="Times New Roman"/>
          <w:b/>
          <w:bCs/>
          <w:sz w:val="20"/>
          <w:szCs w:val="20"/>
          <w:lang w:eastAsia="en-ZW"/>
        </w:rPr>
        <w:t>WATER SUPPLY SERVICES</w:t>
      </w:r>
    </w:p>
    <w:p w14:paraId="6CFA0E55" w14:textId="3417EEF0" w:rsidR="00E23934" w:rsidRPr="00D725E5" w:rsidRDefault="00972051" w:rsidP="007122F7">
      <w:pPr>
        <w:pStyle w:val="NormalWeb"/>
        <w:numPr>
          <w:ilvl w:val="0"/>
          <w:numId w:val="12"/>
        </w:numPr>
        <w:shd w:val="clear" w:color="auto" w:fill="FFFFFF"/>
        <w:spacing w:before="90" w:beforeAutospacing="0" w:after="9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D725E5">
        <w:rPr>
          <w:rFonts w:ascii="Yu Gothic" w:eastAsia="Yu Gothic" w:hAnsi="Yu Gothic" w:cs="Helvetica"/>
          <w:color w:val="1D2129"/>
          <w:sz w:val="18"/>
          <w:szCs w:val="18"/>
        </w:rPr>
        <w:t>Borehole suppliers and Services</w:t>
      </w:r>
    </w:p>
    <w:p w14:paraId="15362B02" w14:textId="39A70F32" w:rsidR="00972051" w:rsidRPr="00D725E5" w:rsidRDefault="00972051" w:rsidP="007122F7">
      <w:pPr>
        <w:pStyle w:val="NormalWeb"/>
        <w:numPr>
          <w:ilvl w:val="0"/>
          <w:numId w:val="12"/>
        </w:numPr>
        <w:shd w:val="clear" w:color="auto" w:fill="FFFFFF"/>
        <w:spacing w:before="90" w:beforeAutospacing="0" w:after="9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D725E5">
        <w:rPr>
          <w:rFonts w:ascii="Yu Gothic" w:eastAsia="Yu Gothic" w:hAnsi="Yu Gothic" w:cs="Helvetica"/>
          <w:color w:val="1D2129"/>
          <w:sz w:val="18"/>
          <w:szCs w:val="18"/>
        </w:rPr>
        <w:t xml:space="preserve">Bottled Water and Water </w:t>
      </w:r>
      <w:proofErr w:type="gramStart"/>
      <w:r w:rsidRPr="00D725E5">
        <w:rPr>
          <w:rFonts w:ascii="Yu Gothic" w:eastAsia="Yu Gothic" w:hAnsi="Yu Gothic" w:cs="Helvetica"/>
          <w:color w:val="1D2129"/>
          <w:sz w:val="18"/>
          <w:szCs w:val="18"/>
        </w:rPr>
        <w:t>refilling</w:t>
      </w:r>
      <w:proofErr w:type="gramEnd"/>
      <w:r w:rsidRPr="00D725E5">
        <w:rPr>
          <w:rFonts w:ascii="Yu Gothic" w:eastAsia="Yu Gothic" w:hAnsi="Yu Gothic" w:cs="Helvetica"/>
          <w:color w:val="1D2129"/>
          <w:sz w:val="18"/>
          <w:szCs w:val="18"/>
        </w:rPr>
        <w:t xml:space="preserve"> Services</w:t>
      </w:r>
    </w:p>
    <w:p w14:paraId="61DDF87F" w14:textId="77777777" w:rsidR="00E23934" w:rsidRPr="002750C7" w:rsidRDefault="00E23934" w:rsidP="00532F78">
      <w:pPr>
        <w:pStyle w:val="NormalWeb"/>
        <w:shd w:val="clear" w:color="auto" w:fill="FFFFFF"/>
        <w:spacing w:before="90" w:beforeAutospacing="0" w:after="90" w:afterAutospacing="0"/>
        <w:rPr>
          <w:rFonts w:ascii="Yu Gothic" w:eastAsia="Yu Gothic" w:hAnsi="Yu Gothic" w:cs="Helvetica"/>
          <w:color w:val="1D2129"/>
          <w:sz w:val="20"/>
          <w:szCs w:val="20"/>
        </w:rPr>
      </w:pPr>
    </w:p>
    <w:p w14:paraId="78ACB310" w14:textId="2D224530" w:rsidR="008824BC" w:rsidRPr="00842E36" w:rsidRDefault="00842E36" w:rsidP="00D725E5">
      <w:pPr>
        <w:pStyle w:val="NormalWeb"/>
        <w:shd w:val="clear" w:color="auto" w:fill="A6A6A6" w:themeFill="background1" w:themeFillShade="A6"/>
        <w:spacing w:before="90" w:beforeAutospacing="0" w:after="90" w:afterAutospacing="0"/>
        <w:rPr>
          <w:rFonts w:ascii="Yu Gothic" w:eastAsia="Yu Gothic" w:hAnsi="Yu Gothic" w:cs="Helvetica"/>
          <w:b/>
          <w:bCs/>
          <w:color w:val="1D2129"/>
          <w:sz w:val="20"/>
          <w:szCs w:val="20"/>
        </w:rPr>
      </w:pPr>
      <w:r w:rsidRPr="00842E36">
        <w:rPr>
          <w:rFonts w:ascii="Yu Gothic" w:eastAsia="Yu Gothic" w:hAnsi="Yu Gothic" w:cs="Helvetica"/>
          <w:b/>
          <w:bCs/>
          <w:color w:val="1D2129"/>
          <w:sz w:val="20"/>
          <w:szCs w:val="20"/>
        </w:rPr>
        <w:t>REPAIRS AND MAINTENANCE-BUILDINGS</w:t>
      </w:r>
    </w:p>
    <w:p w14:paraId="222766AD" w14:textId="02035B43" w:rsidR="008824BC" w:rsidRPr="006146DF" w:rsidRDefault="00F177F8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 xml:space="preserve">General Repairs and Plumbing </w:t>
      </w:r>
    </w:p>
    <w:p w14:paraId="22CE9083" w14:textId="5E85860D" w:rsidR="008824BC" w:rsidRPr="006146DF" w:rsidRDefault="00BC4C61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 xml:space="preserve">Electrical </w:t>
      </w:r>
      <w:r w:rsidR="00194A1B">
        <w:rPr>
          <w:rFonts w:ascii="Yu Gothic" w:eastAsia="Yu Gothic" w:hAnsi="Yu Gothic" w:cs="Helvetica"/>
          <w:color w:val="1D2129"/>
          <w:sz w:val="18"/>
          <w:szCs w:val="18"/>
        </w:rPr>
        <w:t xml:space="preserve">Supplies, </w:t>
      </w:r>
      <w:r w:rsidRPr="006146DF">
        <w:rPr>
          <w:rFonts w:ascii="Yu Gothic" w:eastAsia="Yu Gothic" w:hAnsi="Yu Gothic" w:cs="Helvetica"/>
          <w:color w:val="1D2129"/>
          <w:sz w:val="18"/>
          <w:szCs w:val="18"/>
        </w:rPr>
        <w:t xml:space="preserve">Repairs and </w:t>
      </w:r>
      <w:r w:rsidR="008824BC" w:rsidRPr="006146DF">
        <w:rPr>
          <w:rFonts w:ascii="Yu Gothic" w:eastAsia="Yu Gothic" w:hAnsi="Yu Gothic" w:cs="Helvetica"/>
          <w:color w:val="1D2129"/>
          <w:sz w:val="18"/>
          <w:szCs w:val="18"/>
        </w:rPr>
        <w:t>Electrical Works</w:t>
      </w:r>
    </w:p>
    <w:p w14:paraId="18725322" w14:textId="2D74BE46" w:rsidR="00F177F8" w:rsidRPr="006146DF" w:rsidRDefault="00F177F8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 xml:space="preserve">Painting and </w:t>
      </w:r>
      <w:r w:rsidR="00E46BF6">
        <w:rPr>
          <w:rFonts w:ascii="Yu Gothic" w:eastAsia="Yu Gothic" w:hAnsi="Yu Gothic" w:cs="Helvetica"/>
          <w:color w:val="1D2129"/>
          <w:sz w:val="18"/>
          <w:szCs w:val="18"/>
        </w:rPr>
        <w:t xml:space="preserve">Building </w:t>
      </w:r>
      <w:r w:rsidRPr="006146DF">
        <w:rPr>
          <w:rFonts w:ascii="Yu Gothic" w:eastAsia="Yu Gothic" w:hAnsi="Yu Gothic" w:cs="Helvetica"/>
          <w:color w:val="1D2129"/>
          <w:sz w:val="18"/>
          <w:szCs w:val="18"/>
        </w:rPr>
        <w:t>Renovations</w:t>
      </w:r>
    </w:p>
    <w:p w14:paraId="52E02B2B" w14:textId="245BBAB4" w:rsidR="00F177F8" w:rsidRPr="006146DF" w:rsidRDefault="00F177F8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>Tiling</w:t>
      </w:r>
    </w:p>
    <w:p w14:paraId="7F31B3FC" w14:textId="77777777" w:rsidR="00F177F8" w:rsidRPr="006146DF" w:rsidRDefault="008824BC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>Office Blinds</w:t>
      </w:r>
    </w:p>
    <w:p w14:paraId="6B0B1B65" w14:textId="0057ADCA" w:rsidR="00BC4C61" w:rsidRDefault="008824BC" w:rsidP="007122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6146DF">
        <w:rPr>
          <w:rFonts w:ascii="Yu Gothic" w:eastAsia="Yu Gothic" w:hAnsi="Yu Gothic" w:cs="Helvetica"/>
          <w:color w:val="1D2129"/>
          <w:sz w:val="18"/>
          <w:szCs w:val="18"/>
        </w:rPr>
        <w:t>Carports and Sheds</w:t>
      </w:r>
    </w:p>
    <w:p w14:paraId="11F12979" w14:textId="77777777" w:rsidR="00BC4C61" w:rsidRPr="002750C7" w:rsidRDefault="00BC4C61" w:rsidP="00F177F8">
      <w:pPr>
        <w:spacing w:after="0" w:line="360" w:lineRule="atLeast"/>
        <w:textAlignment w:val="baseline"/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</w:pPr>
    </w:p>
    <w:p w14:paraId="252F2F56" w14:textId="35538F38" w:rsidR="00F177F8" w:rsidRPr="00532F78" w:rsidRDefault="00BA5CED" w:rsidP="00BA5CED">
      <w:pPr>
        <w:shd w:val="clear" w:color="auto" w:fill="A6A6A6" w:themeFill="background1" w:themeFillShade="A6"/>
        <w:spacing w:after="0" w:line="360" w:lineRule="atLeast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  <w:r w:rsidRPr="00532F78">
        <w:rPr>
          <w:rFonts w:ascii="Yu Gothic" w:eastAsia="Yu Gothic" w:hAnsi="Yu Gothic" w:cs="Times New Roman"/>
          <w:b/>
          <w:bCs/>
          <w:color w:val="000000"/>
          <w:sz w:val="20"/>
          <w:szCs w:val="20"/>
          <w:bdr w:val="none" w:sz="0" w:space="0" w:color="auto" w:frame="1"/>
          <w:lang w:eastAsia="en-ZW"/>
        </w:rPr>
        <w:t>GENERAL PROPERTY MAINTENANCE</w:t>
      </w:r>
    </w:p>
    <w:p w14:paraId="6D2FA893" w14:textId="1C4A56D6" w:rsidR="00F177F8" w:rsidRPr="00E46BF6" w:rsidRDefault="00F177F8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Air conditioners supply and maintenance</w:t>
      </w:r>
    </w:p>
    <w:p w14:paraId="5862F9A6" w14:textId="583CC692" w:rsidR="00F177F8" w:rsidRPr="00E46BF6" w:rsidRDefault="00F177F8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Building materials</w:t>
      </w:r>
    </w:p>
    <w:p w14:paraId="5334CA59" w14:textId="38740AC2" w:rsidR="00F177F8" w:rsidRPr="00E46BF6" w:rsidRDefault="00F177F8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Office Blinds</w:t>
      </w:r>
    </w:p>
    <w:p w14:paraId="362271FA" w14:textId="28E58A45" w:rsidR="00194A1B" w:rsidRPr="00E46BF6" w:rsidRDefault="00F177F8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 w:rsidRPr="00E46BF6">
        <w:rPr>
          <w:rFonts w:ascii="Yu Gothic" w:eastAsia="Yu Gothic" w:hAnsi="Yu Gothic" w:cs="Helvetica"/>
          <w:color w:val="1D2129"/>
          <w:sz w:val="18"/>
          <w:szCs w:val="18"/>
        </w:rPr>
        <w:t>Landscaping and grounds maintenance</w:t>
      </w:r>
    </w:p>
    <w:p w14:paraId="50B81CFA" w14:textId="752592F4" w:rsidR="00434038" w:rsidRPr="006146DF" w:rsidRDefault="00434038" w:rsidP="007122F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Yu Gothic" w:eastAsia="Yu Gothic" w:hAnsi="Yu Gothic" w:cs="Helvetica"/>
          <w:color w:val="1D2129"/>
          <w:sz w:val="18"/>
          <w:szCs w:val="18"/>
        </w:rPr>
      </w:pPr>
      <w:r>
        <w:rPr>
          <w:rFonts w:ascii="Yu Gothic" w:eastAsia="Yu Gothic" w:hAnsi="Yu Gothic" w:cs="Helvetica"/>
          <w:color w:val="1D2129"/>
          <w:sz w:val="18"/>
          <w:szCs w:val="18"/>
        </w:rPr>
        <w:t>Carpentry joinery, upholstery, shop fitting</w:t>
      </w:r>
    </w:p>
    <w:p w14:paraId="784D836E" w14:textId="77777777" w:rsidR="00434038" w:rsidRDefault="00434038" w:rsidP="00434038">
      <w:pPr>
        <w:pStyle w:val="ListParagraph"/>
        <w:spacing w:after="0" w:line="360" w:lineRule="atLeast"/>
        <w:ind w:left="360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329C845E" w14:textId="77777777" w:rsidR="00194A1B" w:rsidRDefault="00194A1B" w:rsidP="00194A1B">
      <w:pPr>
        <w:pStyle w:val="ListParagraph"/>
        <w:spacing w:after="0" w:line="360" w:lineRule="atLeast"/>
        <w:ind w:left="360"/>
        <w:textAlignment w:val="baseline"/>
        <w:rPr>
          <w:rFonts w:ascii="Yu Gothic" w:eastAsia="Yu Gothic" w:hAnsi="Yu Gothic" w:cs="Times New Roman"/>
          <w:color w:val="2A2B2B"/>
          <w:sz w:val="20"/>
          <w:szCs w:val="20"/>
          <w:lang w:eastAsia="en-ZW"/>
        </w:rPr>
      </w:pPr>
    </w:p>
    <w:p w14:paraId="78C410C0" w14:textId="77777777" w:rsidR="002750C7" w:rsidRPr="002750C7" w:rsidRDefault="002750C7" w:rsidP="00532F78">
      <w:pPr>
        <w:pStyle w:val="NormalWeb"/>
        <w:shd w:val="clear" w:color="auto" w:fill="FFFFFF"/>
        <w:spacing w:before="90" w:beforeAutospacing="0" w:after="90" w:afterAutospacing="0"/>
        <w:rPr>
          <w:rFonts w:ascii="Yu Gothic" w:eastAsia="Yu Gothic" w:hAnsi="Yu Gothic" w:cs="Helvetica"/>
          <w:color w:val="1D2129"/>
          <w:sz w:val="23"/>
          <w:szCs w:val="23"/>
        </w:rPr>
        <w:sectPr w:rsidR="002750C7" w:rsidRPr="002750C7" w:rsidSect="006146D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24592271" w14:textId="2B20F951" w:rsidR="00AE0CC9" w:rsidRPr="002750C7" w:rsidRDefault="002A4849" w:rsidP="007C7AD6">
      <w:pPr>
        <w:rPr>
          <w:rFonts w:ascii="Yu Gothic" w:eastAsia="Yu Gothic" w:hAnsi="Yu Gothic"/>
          <w:b/>
          <w:bCs/>
          <w:sz w:val="20"/>
          <w:szCs w:val="20"/>
        </w:rPr>
      </w:pPr>
      <w:r>
        <w:rPr>
          <w:rFonts w:ascii="Yu Gothic" w:eastAsia="Yu Gothic" w:hAnsi="Yu Gothic"/>
          <w:b/>
          <w:bCs/>
          <w:sz w:val="20"/>
          <w:szCs w:val="20"/>
        </w:rPr>
        <w:lastRenderedPageBreak/>
        <w:br w:type="page"/>
      </w:r>
      <w:r w:rsidR="00532F78" w:rsidRPr="002750C7">
        <w:rPr>
          <w:rFonts w:ascii="Yu Gothic" w:eastAsia="Yu Gothic" w:hAnsi="Yu Gothic"/>
          <w:b/>
          <w:bCs/>
          <w:sz w:val="20"/>
          <w:szCs w:val="20"/>
        </w:rPr>
        <w:lastRenderedPageBreak/>
        <w:t>The following supporting documents are to accompany the application:</w:t>
      </w:r>
    </w:p>
    <w:p w14:paraId="1D2A6B86" w14:textId="66B628E5" w:rsidR="006A5FDE" w:rsidRPr="00885657" w:rsidRDefault="00940427" w:rsidP="007122F7">
      <w:pPr>
        <w:pStyle w:val="ListParagraph"/>
        <w:numPr>
          <w:ilvl w:val="0"/>
          <w:numId w:val="6"/>
        </w:numPr>
        <w:shd w:val="clear" w:color="auto" w:fill="FFFFFF"/>
        <w:spacing w:before="90" w:after="90"/>
        <w:jc w:val="both"/>
        <w:rPr>
          <w:rFonts w:ascii="Yu Gothic" w:eastAsia="Yu Gothic" w:hAnsi="Yu Gothic"/>
          <w:sz w:val="20"/>
          <w:szCs w:val="20"/>
        </w:rPr>
      </w:pPr>
      <w:r w:rsidRPr="00885657">
        <w:rPr>
          <w:rFonts w:ascii="Yu Gothic" w:eastAsia="Yu Gothic" w:hAnsi="Yu Gothic"/>
          <w:sz w:val="20"/>
          <w:szCs w:val="20"/>
        </w:rPr>
        <w:t xml:space="preserve">Detailed </w:t>
      </w:r>
      <w:r w:rsidR="00532F78" w:rsidRPr="00885657">
        <w:rPr>
          <w:rFonts w:ascii="Yu Gothic" w:eastAsia="Yu Gothic" w:hAnsi="Yu Gothic"/>
          <w:sz w:val="20"/>
          <w:szCs w:val="20"/>
        </w:rPr>
        <w:t>Company Profile (</w:t>
      </w:r>
      <w:r w:rsidR="00503B79" w:rsidRPr="00885657">
        <w:rPr>
          <w:rFonts w:ascii="Yu Gothic" w:eastAsia="Yu Gothic" w:hAnsi="Yu Gothic"/>
        </w:rPr>
        <w:t>indicating the physical address, telephone &amp; fax numbers &amp; valid e-mail address</w:t>
      </w:r>
      <w:r w:rsidR="00885657" w:rsidRPr="00885657">
        <w:rPr>
          <w:rFonts w:ascii="Yu Gothic" w:eastAsia="Yu Gothic" w:hAnsi="Yu Gothic"/>
          <w:sz w:val="20"/>
          <w:szCs w:val="20"/>
        </w:rPr>
        <w:t>, Clear banking details</w:t>
      </w:r>
      <w:r w:rsidR="00503B79" w:rsidRPr="00885657">
        <w:rPr>
          <w:rFonts w:ascii="Yu Gothic" w:eastAsia="Yu Gothic" w:hAnsi="Yu Gothic"/>
        </w:rPr>
        <w:t>)</w:t>
      </w:r>
    </w:p>
    <w:p w14:paraId="17C0FD30" w14:textId="77777777" w:rsidR="006A5FDE" w:rsidRPr="002750C7" w:rsidRDefault="00532F78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Certificate of incorporation; </w:t>
      </w:r>
    </w:p>
    <w:p w14:paraId="4A8B706E" w14:textId="77777777" w:rsidR="006A5FDE" w:rsidRPr="002750C7" w:rsidRDefault="00532F78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Memorandum of Association; </w:t>
      </w:r>
    </w:p>
    <w:p w14:paraId="568E52CF" w14:textId="088FBC6D" w:rsidR="006A5FDE" w:rsidRPr="002750C7" w:rsidRDefault="00532F78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>CR14</w:t>
      </w:r>
      <w:r w:rsidR="00503B79"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 </w:t>
      </w:r>
      <w:r w:rsidR="00503B79" w:rsidRPr="002750C7">
        <w:rPr>
          <w:rFonts w:ascii="Yu Gothic" w:eastAsia="Yu Gothic" w:hAnsi="Yu Gothic"/>
          <w:sz w:val="22"/>
          <w:szCs w:val="22"/>
        </w:rPr>
        <w:t>(showing Directorship);</w:t>
      </w: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 </w:t>
      </w:r>
    </w:p>
    <w:p w14:paraId="37182B80" w14:textId="445F8B4C" w:rsidR="006A5FDE" w:rsidRPr="002750C7" w:rsidRDefault="00940427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Certified Copies of </w:t>
      </w:r>
      <w:r w:rsidR="00532F78" w:rsidRPr="002750C7">
        <w:rPr>
          <w:rFonts w:ascii="Yu Gothic" w:eastAsia="Yu Gothic" w:hAnsi="Yu Gothic" w:cstheme="minorBidi"/>
          <w:sz w:val="20"/>
          <w:szCs w:val="20"/>
          <w:lang w:eastAsia="en-US"/>
        </w:rPr>
        <w:t>VAT Registration Certificate</w:t>
      </w:r>
    </w:p>
    <w:p w14:paraId="4012CD00" w14:textId="254D502F" w:rsidR="006A5FDE" w:rsidRPr="002750C7" w:rsidRDefault="00940427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Valid </w:t>
      </w:r>
      <w:r w:rsidR="00532F78"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ITF 263 </w:t>
      </w: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ZIMRA </w:t>
      </w:r>
      <w:r w:rsidR="00503B79"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Current </w:t>
      </w:r>
      <w:r w:rsidR="00532F78" w:rsidRPr="002750C7">
        <w:rPr>
          <w:rFonts w:ascii="Yu Gothic" w:eastAsia="Yu Gothic" w:hAnsi="Yu Gothic" w:cstheme="minorBidi"/>
          <w:sz w:val="20"/>
          <w:szCs w:val="20"/>
          <w:lang w:eastAsia="en-US"/>
        </w:rPr>
        <w:t>Tax Clearance Certificate;</w:t>
      </w:r>
    </w:p>
    <w:p w14:paraId="5153B6C6" w14:textId="60E35922" w:rsidR="006A5FDE" w:rsidRPr="002750C7" w:rsidRDefault="00532F78" w:rsidP="007122F7">
      <w:pPr>
        <w:pStyle w:val="NormalWeb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 xml:space="preserve">Trade Licence (if applicable); </w:t>
      </w:r>
    </w:p>
    <w:p w14:paraId="4629EB32" w14:textId="77777777" w:rsidR="00717D82" w:rsidRPr="002750C7" w:rsidRDefault="00503B79" w:rsidP="007122F7">
      <w:pPr>
        <w:pStyle w:val="ListParagraph"/>
        <w:numPr>
          <w:ilvl w:val="0"/>
          <w:numId w:val="6"/>
        </w:numPr>
        <w:jc w:val="both"/>
        <w:rPr>
          <w:rFonts w:ascii="Yu Gothic" w:eastAsia="Yu Gothic" w:hAnsi="Yu Gothic"/>
          <w:sz w:val="20"/>
          <w:szCs w:val="20"/>
        </w:rPr>
      </w:pPr>
      <w:r w:rsidRPr="002750C7">
        <w:rPr>
          <w:rFonts w:ascii="Yu Gothic" w:eastAsia="Yu Gothic" w:hAnsi="Yu Gothic"/>
          <w:sz w:val="20"/>
          <w:szCs w:val="20"/>
        </w:rPr>
        <w:t>Clearly defined payment terms</w:t>
      </w:r>
    </w:p>
    <w:p w14:paraId="55F320D5" w14:textId="77777777" w:rsidR="007C7AD6" w:rsidRDefault="00717D82" w:rsidP="007C7AD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/>
          <w:sz w:val="22"/>
          <w:szCs w:val="22"/>
        </w:rPr>
        <w:t xml:space="preserve">At least three (3) trade references with full contact details </w:t>
      </w: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>preferably in the for the category applied for.</w:t>
      </w:r>
    </w:p>
    <w:p w14:paraId="7B4F4AFC" w14:textId="2AB752E0" w:rsidR="00717D82" w:rsidRPr="007C7AD6" w:rsidRDefault="00717D82" w:rsidP="007C7AD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/>
          <w:sz w:val="20"/>
          <w:szCs w:val="20"/>
        </w:rPr>
        <w:t xml:space="preserve">For IT Services, submit proof of any accreditations either as support </w:t>
      </w:r>
      <w:proofErr w:type="spellStart"/>
      <w:r w:rsidRPr="002750C7">
        <w:rPr>
          <w:rFonts w:ascii="Yu Gothic" w:eastAsia="Yu Gothic" w:hAnsi="Yu Gothic"/>
          <w:sz w:val="20"/>
          <w:szCs w:val="20"/>
        </w:rPr>
        <w:t>centers</w:t>
      </w:r>
      <w:proofErr w:type="spellEnd"/>
      <w:r w:rsidRPr="002750C7">
        <w:rPr>
          <w:rFonts w:ascii="Yu Gothic" w:eastAsia="Yu Gothic" w:hAnsi="Yu Gothic"/>
          <w:sz w:val="20"/>
          <w:szCs w:val="20"/>
        </w:rPr>
        <w:t xml:space="preserve"> or solution providers for companies such as Microsoft, HP, Dell, Cisco, APC etc.</w:t>
      </w:r>
    </w:p>
    <w:p w14:paraId="1E0C7D45" w14:textId="2BFCA91F" w:rsidR="00503B79" w:rsidRPr="002750C7" w:rsidRDefault="00503B79" w:rsidP="00717D82">
      <w:pPr>
        <w:pStyle w:val="ListParagraph"/>
        <w:ind w:left="840"/>
        <w:jc w:val="both"/>
        <w:rPr>
          <w:rFonts w:ascii="Yu Gothic" w:eastAsia="Yu Gothic" w:hAnsi="Yu Gothic"/>
          <w:sz w:val="20"/>
          <w:szCs w:val="20"/>
        </w:rPr>
      </w:pPr>
    </w:p>
    <w:p w14:paraId="2B9DD786" w14:textId="77777777" w:rsidR="00940427" w:rsidRPr="002750C7" w:rsidRDefault="00940427" w:rsidP="0094042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</w:p>
    <w:p w14:paraId="3CD0F676" w14:textId="77777777" w:rsidR="00717D82" w:rsidRPr="002750C7" w:rsidRDefault="00717D82" w:rsidP="00717D82">
      <w:pPr>
        <w:pStyle w:val="NormalWeb"/>
        <w:shd w:val="clear" w:color="auto" w:fill="FFFFFF"/>
        <w:spacing w:before="90" w:beforeAutospacing="0" w:after="90" w:afterAutospacing="0"/>
        <w:rPr>
          <w:rFonts w:ascii="Yu Gothic" w:eastAsia="Yu Gothic" w:hAnsi="Yu Gothic" w:cstheme="minorBidi"/>
          <w:b/>
          <w:bCs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b/>
          <w:bCs/>
          <w:sz w:val="20"/>
          <w:szCs w:val="20"/>
          <w:lang w:eastAsia="en-US"/>
        </w:rPr>
        <w:t>Guidelines for application</w:t>
      </w:r>
      <w:r w:rsidRPr="002750C7">
        <w:rPr>
          <w:rFonts w:ascii="Yu Gothic" w:eastAsia="Yu Gothic" w:hAnsi="Yu Gothic" w:cstheme="minorBidi"/>
          <w:b/>
          <w:bCs/>
          <w:sz w:val="20"/>
          <w:szCs w:val="20"/>
          <w:lang w:eastAsia="en-US"/>
        </w:rPr>
        <w:br/>
      </w:r>
    </w:p>
    <w:p w14:paraId="0E71BE8E" w14:textId="766B338E" w:rsidR="00717D82" w:rsidRPr="002750C7" w:rsidRDefault="00717D82" w:rsidP="007122F7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  <w:lang w:eastAsia="en-US"/>
        </w:rPr>
        <w:t>Suppliers with multiple services that cover various categories should submit separate documentation for each category.</w:t>
      </w:r>
    </w:p>
    <w:p w14:paraId="09A5C640" w14:textId="4DA4EA29" w:rsidR="00717D82" w:rsidRPr="002750C7" w:rsidRDefault="002750C7" w:rsidP="007122F7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</w:rPr>
      </w:pPr>
      <w:r w:rsidRPr="002750C7">
        <w:rPr>
          <w:rFonts w:ascii="Yu Gothic" w:eastAsia="Yu Gothic" w:hAnsi="Yu Gothic" w:cstheme="minorBidi"/>
          <w:sz w:val="20"/>
          <w:szCs w:val="20"/>
        </w:rPr>
        <w:t xml:space="preserve">Suppliers on </w:t>
      </w:r>
      <w:r w:rsidR="00717D82" w:rsidRPr="002750C7">
        <w:rPr>
          <w:rFonts w:ascii="Yu Gothic" w:eastAsia="Yu Gothic" w:hAnsi="Yu Gothic" w:cstheme="minorBidi"/>
          <w:sz w:val="20"/>
          <w:szCs w:val="20"/>
        </w:rPr>
        <w:t>Current ZOC suppliers</w:t>
      </w:r>
      <w:r w:rsidR="00885657">
        <w:rPr>
          <w:rFonts w:ascii="Yu Gothic" w:eastAsia="Yu Gothic" w:hAnsi="Yu Gothic" w:cstheme="minorBidi"/>
          <w:sz w:val="20"/>
          <w:szCs w:val="20"/>
        </w:rPr>
        <w:t xml:space="preserve"> list </w:t>
      </w:r>
      <w:r w:rsidR="00F87564" w:rsidRPr="002750C7">
        <w:rPr>
          <w:rFonts w:ascii="Yu Gothic" w:eastAsia="Yu Gothic" w:hAnsi="Yu Gothic" w:cstheme="minorBidi"/>
          <w:sz w:val="20"/>
          <w:szCs w:val="20"/>
        </w:rPr>
        <w:t>should re-</w:t>
      </w:r>
      <w:r w:rsidR="00717D82" w:rsidRPr="002750C7">
        <w:rPr>
          <w:rFonts w:ascii="Yu Gothic" w:eastAsia="Yu Gothic" w:hAnsi="Yu Gothic" w:cstheme="minorBidi"/>
          <w:sz w:val="20"/>
          <w:szCs w:val="20"/>
        </w:rPr>
        <w:t>apply.</w:t>
      </w:r>
    </w:p>
    <w:p w14:paraId="236C551C" w14:textId="427C08EE" w:rsidR="00717D82" w:rsidRPr="002750C7" w:rsidRDefault="00717D82" w:rsidP="007122F7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</w:rPr>
      </w:pPr>
      <w:r w:rsidRPr="002750C7">
        <w:rPr>
          <w:rFonts w:ascii="Yu Gothic" w:eastAsia="Yu Gothic" w:hAnsi="Yu Gothic" w:cstheme="minorBidi"/>
          <w:sz w:val="20"/>
          <w:szCs w:val="20"/>
        </w:rPr>
        <w:t>This advertisement is an invitation to do business and not an offer to provide goods and services.</w:t>
      </w:r>
    </w:p>
    <w:p w14:paraId="2B6F60C3" w14:textId="136AD6A8" w:rsidR="00F87564" w:rsidRPr="002750C7" w:rsidRDefault="00F87564" w:rsidP="007122F7">
      <w:pPr>
        <w:pStyle w:val="NormalWeb"/>
        <w:numPr>
          <w:ilvl w:val="0"/>
          <w:numId w:val="7"/>
        </w:numPr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  <w:r w:rsidRPr="002750C7">
        <w:rPr>
          <w:rFonts w:ascii="Yu Gothic" w:eastAsia="Yu Gothic" w:hAnsi="Yu Gothic" w:cstheme="minorBidi"/>
          <w:sz w:val="20"/>
          <w:szCs w:val="20"/>
        </w:rPr>
        <w:t>Each application should be accompanied by ZWL 3,000 non</w:t>
      </w:r>
      <w:r w:rsidR="00885657">
        <w:rPr>
          <w:rFonts w:ascii="Yu Gothic" w:eastAsia="Yu Gothic" w:hAnsi="Yu Gothic" w:cstheme="minorBidi"/>
          <w:sz w:val="20"/>
          <w:szCs w:val="20"/>
        </w:rPr>
        <w:t>-</w:t>
      </w:r>
      <w:r w:rsidRPr="002750C7">
        <w:rPr>
          <w:rFonts w:ascii="Yu Gothic" w:eastAsia="Yu Gothic" w:hAnsi="Yu Gothic" w:cstheme="minorBidi"/>
          <w:sz w:val="20"/>
          <w:szCs w:val="20"/>
        </w:rPr>
        <w:t>refundable application fee</w:t>
      </w:r>
    </w:p>
    <w:p w14:paraId="3B500FCA" w14:textId="77777777" w:rsidR="006A5FDE" w:rsidRPr="002750C7" w:rsidRDefault="006A5FDE" w:rsidP="0094042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Yu Gothic" w:eastAsia="Yu Gothic" w:hAnsi="Yu Gothic" w:cstheme="minorBidi"/>
          <w:sz w:val="20"/>
          <w:szCs w:val="20"/>
          <w:lang w:eastAsia="en-US"/>
        </w:rPr>
      </w:pPr>
    </w:p>
    <w:p w14:paraId="72EFB868" w14:textId="0780244F" w:rsidR="00717D82" w:rsidRPr="002750C7" w:rsidRDefault="00940427" w:rsidP="00717D82">
      <w:pPr>
        <w:rPr>
          <w:rFonts w:ascii="Yu Gothic" w:eastAsia="Yu Gothic" w:hAnsi="Yu Gothic"/>
          <w:sz w:val="20"/>
          <w:szCs w:val="20"/>
        </w:rPr>
      </w:pPr>
      <w:r w:rsidRPr="002750C7">
        <w:rPr>
          <w:rFonts w:ascii="Yu Gothic" w:eastAsia="Yu Gothic" w:hAnsi="Yu Gothic"/>
          <w:sz w:val="20"/>
          <w:szCs w:val="20"/>
        </w:rPr>
        <w:t xml:space="preserve">All applications must be labelled ‘Registration of Supplier and </w:t>
      </w:r>
      <w:r w:rsidR="002750C7" w:rsidRPr="002750C7">
        <w:rPr>
          <w:rFonts w:ascii="Yu Gothic" w:eastAsia="Yu Gothic" w:hAnsi="Yu Gothic"/>
          <w:sz w:val="20"/>
          <w:szCs w:val="20"/>
        </w:rPr>
        <w:t xml:space="preserve">Service Providers 2022 </w:t>
      </w:r>
      <w:r w:rsidRPr="002750C7">
        <w:rPr>
          <w:rFonts w:ascii="Yu Gothic" w:eastAsia="Yu Gothic" w:hAnsi="Yu Gothic"/>
          <w:sz w:val="20"/>
          <w:szCs w:val="20"/>
        </w:rPr>
        <w:t>and must be sent by</w:t>
      </w:r>
      <w:r w:rsidR="00885657">
        <w:rPr>
          <w:rFonts w:ascii="Yu Gothic" w:eastAsia="Yu Gothic" w:hAnsi="Yu Gothic"/>
          <w:sz w:val="20"/>
          <w:szCs w:val="20"/>
        </w:rPr>
        <w:t xml:space="preserve"> email </w:t>
      </w:r>
      <w:r w:rsidRPr="002750C7">
        <w:rPr>
          <w:rFonts w:ascii="Yu Gothic" w:eastAsia="Yu Gothic" w:hAnsi="Yu Gothic"/>
          <w:sz w:val="20"/>
          <w:szCs w:val="20"/>
        </w:rPr>
        <w:t>to </w:t>
      </w:r>
      <w:hyperlink r:id="rId14" w:history="1">
        <w:r w:rsidR="00BA5CED" w:rsidRPr="00A431AE">
          <w:rPr>
            <w:rStyle w:val="Hyperlink"/>
            <w:rFonts w:ascii="Yu Gothic" w:eastAsia="Yu Gothic" w:hAnsi="Yu Gothic"/>
            <w:sz w:val="20"/>
            <w:szCs w:val="20"/>
          </w:rPr>
          <w:t>info@zoc.co.zw</w:t>
        </w:r>
      </w:hyperlink>
      <w:r w:rsidRPr="002750C7">
        <w:rPr>
          <w:rFonts w:ascii="Yu Gothic" w:eastAsia="Yu Gothic" w:hAnsi="Yu Gothic"/>
          <w:sz w:val="20"/>
          <w:szCs w:val="20"/>
        </w:rPr>
        <w:t xml:space="preserve"> or deposited in the tender box stationed at ZOC Head Office reception area. </w:t>
      </w:r>
    </w:p>
    <w:p w14:paraId="0052B176" w14:textId="30C1F914" w:rsidR="00717D82" w:rsidRPr="00717D82" w:rsidRDefault="00717D82" w:rsidP="00717D82">
      <w:pPr>
        <w:rPr>
          <w:rFonts w:ascii="Yu Gothic" w:eastAsia="Yu Gothic" w:hAnsi="Yu Gothic"/>
          <w:b/>
          <w:bCs/>
        </w:rPr>
      </w:pPr>
      <w:r w:rsidRPr="002750C7">
        <w:rPr>
          <w:rFonts w:ascii="Yu Gothic" w:eastAsia="Yu Gothic" w:hAnsi="Yu Gothic"/>
          <w:b/>
          <w:bCs/>
        </w:rPr>
        <w:t xml:space="preserve">Deadline: </w:t>
      </w:r>
      <w:r w:rsidR="009E4836">
        <w:rPr>
          <w:rFonts w:ascii="Yu Gothic" w:eastAsia="Yu Gothic" w:hAnsi="Yu Gothic"/>
          <w:b/>
          <w:bCs/>
        </w:rPr>
        <w:t>31</w:t>
      </w:r>
      <w:r w:rsidRPr="002750C7">
        <w:rPr>
          <w:rFonts w:ascii="Yu Gothic" w:eastAsia="Yu Gothic" w:hAnsi="Yu Gothic"/>
          <w:b/>
          <w:bCs/>
        </w:rPr>
        <w:t xml:space="preserve"> December 2021 (4pm)</w:t>
      </w:r>
    </w:p>
    <w:p w14:paraId="43A6CD6F" w14:textId="7F6EA3A7" w:rsidR="00940427" w:rsidRPr="00503B79" w:rsidRDefault="00940427" w:rsidP="00940427">
      <w:pPr>
        <w:rPr>
          <w:rFonts w:ascii="Yu Gothic" w:eastAsia="Yu Gothic" w:hAnsi="Yu Gothic"/>
        </w:rPr>
      </w:pPr>
    </w:p>
    <w:sectPr w:rsidR="00940427" w:rsidRPr="00503B79" w:rsidSect="006146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6E00" w14:textId="77777777" w:rsidR="00A37857" w:rsidRDefault="00A37857" w:rsidP="007C7AD6">
      <w:pPr>
        <w:spacing w:after="0" w:line="240" w:lineRule="auto"/>
      </w:pPr>
      <w:r>
        <w:separator/>
      </w:r>
    </w:p>
  </w:endnote>
  <w:endnote w:type="continuationSeparator" w:id="0">
    <w:p w14:paraId="6CF1B3ED" w14:textId="77777777" w:rsidR="00A37857" w:rsidRDefault="00A37857" w:rsidP="007C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DE30" w14:textId="77777777" w:rsidR="007C7AD6" w:rsidRDefault="007C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52E0" w14:textId="77777777" w:rsidR="007C7AD6" w:rsidRDefault="007C7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7A69" w14:textId="77777777" w:rsidR="007C7AD6" w:rsidRDefault="007C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73C1" w14:textId="77777777" w:rsidR="00A37857" w:rsidRDefault="00A37857" w:rsidP="007C7AD6">
      <w:pPr>
        <w:spacing w:after="0" w:line="240" w:lineRule="auto"/>
      </w:pPr>
      <w:r>
        <w:separator/>
      </w:r>
    </w:p>
  </w:footnote>
  <w:footnote w:type="continuationSeparator" w:id="0">
    <w:p w14:paraId="556BA50A" w14:textId="77777777" w:rsidR="00A37857" w:rsidRDefault="00A37857" w:rsidP="007C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26AD" w14:textId="32D705D6" w:rsidR="007C7AD6" w:rsidRDefault="00A37857">
    <w:pPr>
      <w:pStyle w:val="Header"/>
    </w:pPr>
    <w:r>
      <w:rPr>
        <w:noProof/>
      </w:rPr>
      <w:pict w14:anchorId="7E07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9438" o:spid="_x0000_s2050" type="#_x0000_t75" style="position:absolute;margin-left:0;margin-top:0;width:523.15pt;height:511.65pt;z-index:-251657216;mso-position-horizontal:center;mso-position-horizontal-relative:margin;mso-position-vertical:center;mso-position-vertical-relative:margin" o:allowincell="f">
          <v:imagedata r:id="rId1" o:title="Zo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E7F" w14:textId="06D53498" w:rsidR="007C7AD6" w:rsidRDefault="00A37857">
    <w:pPr>
      <w:pStyle w:val="Header"/>
    </w:pPr>
    <w:r>
      <w:rPr>
        <w:noProof/>
      </w:rPr>
      <w:pict w14:anchorId="3C4F5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9439" o:spid="_x0000_s2051" type="#_x0000_t75" style="position:absolute;margin-left:0;margin-top:0;width:523.15pt;height:511.65pt;z-index:-251656192;mso-position-horizontal:center;mso-position-horizontal-relative:margin;mso-position-vertical:center;mso-position-vertical-relative:margin" o:allowincell="f">
          <v:imagedata r:id="rId1" o:title="Zo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3CF0" w14:textId="6454F59E" w:rsidR="007C7AD6" w:rsidRDefault="00A37857">
    <w:pPr>
      <w:pStyle w:val="Header"/>
    </w:pPr>
    <w:r>
      <w:rPr>
        <w:noProof/>
      </w:rPr>
      <w:pict w14:anchorId="2A5FA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9437" o:spid="_x0000_s2049" type="#_x0000_t75" style="position:absolute;margin-left:0;margin-top:0;width:523.15pt;height:511.65pt;z-index:-251658240;mso-position-horizontal:center;mso-position-horizontal-relative:margin;mso-position-vertical:center;mso-position-vertical-relative:margin" o:allowincell="f">
          <v:imagedata r:id="rId1" o:title="Zo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BE9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1355"/>
    <w:multiLevelType w:val="hybridMultilevel"/>
    <w:tmpl w:val="D10AF7A0"/>
    <w:lvl w:ilvl="0" w:tplc="079E89D6">
      <w:numFmt w:val="bullet"/>
      <w:lvlText w:val="–"/>
      <w:lvlJc w:val="left"/>
      <w:pPr>
        <w:ind w:left="840" w:hanging="480"/>
      </w:pPr>
      <w:rPr>
        <w:rFonts w:ascii="inherit" w:eastAsia="Times New Roman" w:hAnsi="inherit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F76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6696C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C2EFE"/>
    <w:multiLevelType w:val="hybridMultilevel"/>
    <w:tmpl w:val="789EDD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11EAD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E3FB6"/>
    <w:multiLevelType w:val="hybridMultilevel"/>
    <w:tmpl w:val="CCDCCB5E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74A8E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30988"/>
    <w:multiLevelType w:val="hybridMultilevel"/>
    <w:tmpl w:val="C07013E8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3217D"/>
    <w:multiLevelType w:val="hybridMultilevel"/>
    <w:tmpl w:val="CA12AFF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363A"/>
    <w:multiLevelType w:val="hybridMultilevel"/>
    <w:tmpl w:val="1FF8EB98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400FC"/>
    <w:multiLevelType w:val="hybridMultilevel"/>
    <w:tmpl w:val="EDB2534A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C4153"/>
    <w:multiLevelType w:val="hybridMultilevel"/>
    <w:tmpl w:val="789EDDBC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678B3"/>
    <w:multiLevelType w:val="hybridMultilevel"/>
    <w:tmpl w:val="6DCA66A6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A1D8F"/>
    <w:multiLevelType w:val="hybridMultilevel"/>
    <w:tmpl w:val="38EE830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7FBE"/>
    <w:multiLevelType w:val="hybridMultilevel"/>
    <w:tmpl w:val="789EDD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71BE1"/>
    <w:multiLevelType w:val="hybridMultilevel"/>
    <w:tmpl w:val="91783B4E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D6E4D"/>
    <w:multiLevelType w:val="hybridMultilevel"/>
    <w:tmpl w:val="79CE4612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15551"/>
    <w:multiLevelType w:val="hybridMultilevel"/>
    <w:tmpl w:val="DBDAD5D0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161A5A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1D2C89"/>
    <w:multiLevelType w:val="hybridMultilevel"/>
    <w:tmpl w:val="C8B2D5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D2740"/>
    <w:multiLevelType w:val="hybridMultilevel"/>
    <w:tmpl w:val="D81C29B4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6C3911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C6B39"/>
    <w:multiLevelType w:val="hybridMultilevel"/>
    <w:tmpl w:val="908E1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298" w:hanging="360"/>
      </w:pPr>
    </w:lvl>
    <w:lvl w:ilvl="2" w:tplc="3009001B" w:tentative="1">
      <w:start w:val="1"/>
      <w:numFmt w:val="lowerRoman"/>
      <w:lvlText w:val="%3."/>
      <w:lvlJc w:val="right"/>
      <w:pPr>
        <w:ind w:left="2018" w:hanging="180"/>
      </w:pPr>
    </w:lvl>
    <w:lvl w:ilvl="3" w:tplc="3009000F" w:tentative="1">
      <w:start w:val="1"/>
      <w:numFmt w:val="decimal"/>
      <w:lvlText w:val="%4."/>
      <w:lvlJc w:val="left"/>
      <w:pPr>
        <w:ind w:left="2738" w:hanging="360"/>
      </w:pPr>
    </w:lvl>
    <w:lvl w:ilvl="4" w:tplc="30090019" w:tentative="1">
      <w:start w:val="1"/>
      <w:numFmt w:val="lowerLetter"/>
      <w:lvlText w:val="%5."/>
      <w:lvlJc w:val="left"/>
      <w:pPr>
        <w:ind w:left="3458" w:hanging="360"/>
      </w:pPr>
    </w:lvl>
    <w:lvl w:ilvl="5" w:tplc="3009001B" w:tentative="1">
      <w:start w:val="1"/>
      <w:numFmt w:val="lowerRoman"/>
      <w:lvlText w:val="%6."/>
      <w:lvlJc w:val="right"/>
      <w:pPr>
        <w:ind w:left="4178" w:hanging="180"/>
      </w:pPr>
    </w:lvl>
    <w:lvl w:ilvl="6" w:tplc="3009000F" w:tentative="1">
      <w:start w:val="1"/>
      <w:numFmt w:val="decimal"/>
      <w:lvlText w:val="%7."/>
      <w:lvlJc w:val="left"/>
      <w:pPr>
        <w:ind w:left="4898" w:hanging="360"/>
      </w:pPr>
    </w:lvl>
    <w:lvl w:ilvl="7" w:tplc="30090019" w:tentative="1">
      <w:start w:val="1"/>
      <w:numFmt w:val="lowerLetter"/>
      <w:lvlText w:val="%8."/>
      <w:lvlJc w:val="left"/>
      <w:pPr>
        <w:ind w:left="5618" w:hanging="360"/>
      </w:pPr>
    </w:lvl>
    <w:lvl w:ilvl="8" w:tplc="3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E50385B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5139D"/>
    <w:multiLevelType w:val="hybridMultilevel"/>
    <w:tmpl w:val="1FF8EB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20"/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18"/>
  </w:num>
  <w:num w:numId="15">
    <w:abstractNumId w:val="15"/>
  </w:num>
  <w:num w:numId="16">
    <w:abstractNumId w:val="4"/>
  </w:num>
  <w:num w:numId="17">
    <w:abstractNumId w:val="0"/>
  </w:num>
  <w:num w:numId="18">
    <w:abstractNumId w:val="25"/>
  </w:num>
  <w:num w:numId="19">
    <w:abstractNumId w:val="23"/>
  </w:num>
  <w:num w:numId="20">
    <w:abstractNumId w:val="22"/>
  </w:num>
  <w:num w:numId="21">
    <w:abstractNumId w:val="3"/>
  </w:num>
  <w:num w:numId="22">
    <w:abstractNumId w:val="5"/>
  </w:num>
  <w:num w:numId="23">
    <w:abstractNumId w:val="2"/>
  </w:num>
  <w:num w:numId="24">
    <w:abstractNumId w:val="19"/>
  </w:num>
  <w:num w:numId="25">
    <w:abstractNumId w:val="7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78"/>
    <w:rsid w:val="00057554"/>
    <w:rsid w:val="000C4D9E"/>
    <w:rsid w:val="00194A1B"/>
    <w:rsid w:val="001B1EDF"/>
    <w:rsid w:val="001B2385"/>
    <w:rsid w:val="002548AF"/>
    <w:rsid w:val="002750C7"/>
    <w:rsid w:val="002947EF"/>
    <w:rsid w:val="002A4849"/>
    <w:rsid w:val="0030469B"/>
    <w:rsid w:val="00434038"/>
    <w:rsid w:val="00503B79"/>
    <w:rsid w:val="00532F78"/>
    <w:rsid w:val="005613F1"/>
    <w:rsid w:val="00564B94"/>
    <w:rsid w:val="005907B1"/>
    <w:rsid w:val="00594EA5"/>
    <w:rsid w:val="006146DF"/>
    <w:rsid w:val="006A5FDE"/>
    <w:rsid w:val="007122F7"/>
    <w:rsid w:val="00717D82"/>
    <w:rsid w:val="007935BE"/>
    <w:rsid w:val="007B1943"/>
    <w:rsid w:val="007C7AD6"/>
    <w:rsid w:val="00801EF5"/>
    <w:rsid w:val="00842E36"/>
    <w:rsid w:val="008824BC"/>
    <w:rsid w:val="00885657"/>
    <w:rsid w:val="008A60A6"/>
    <w:rsid w:val="008B3E20"/>
    <w:rsid w:val="00940427"/>
    <w:rsid w:val="0096328B"/>
    <w:rsid w:val="00972051"/>
    <w:rsid w:val="009E4836"/>
    <w:rsid w:val="00A37857"/>
    <w:rsid w:val="00AD0E36"/>
    <w:rsid w:val="00AE0CC9"/>
    <w:rsid w:val="00BA5CED"/>
    <w:rsid w:val="00BC4C61"/>
    <w:rsid w:val="00C05553"/>
    <w:rsid w:val="00C16C3B"/>
    <w:rsid w:val="00C55D2E"/>
    <w:rsid w:val="00CB2E22"/>
    <w:rsid w:val="00D15179"/>
    <w:rsid w:val="00D725E5"/>
    <w:rsid w:val="00DC1440"/>
    <w:rsid w:val="00DE3D22"/>
    <w:rsid w:val="00E23934"/>
    <w:rsid w:val="00E46BF6"/>
    <w:rsid w:val="00E80FF6"/>
    <w:rsid w:val="00E833A1"/>
    <w:rsid w:val="00EB6409"/>
    <w:rsid w:val="00EC278A"/>
    <w:rsid w:val="00F177F8"/>
    <w:rsid w:val="00F87564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56C5C0"/>
  <w15:chartTrackingRefBased/>
  <w15:docId w15:val="{E8AC14FC-1A43-405B-A95C-FB688C6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Hyperlink">
    <w:name w:val="Hyperlink"/>
    <w:basedOn w:val="DefaultParagraphFont"/>
    <w:uiPriority w:val="99"/>
    <w:unhideWhenUsed/>
    <w:rsid w:val="00C16C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3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D6"/>
  </w:style>
  <w:style w:type="paragraph" w:styleId="Footer">
    <w:name w:val="footer"/>
    <w:basedOn w:val="Normal"/>
    <w:link w:val="FooterChar"/>
    <w:uiPriority w:val="99"/>
    <w:unhideWhenUsed/>
    <w:rsid w:val="007C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zoc.co.z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MUDAWARIMA</dc:creator>
  <cp:keywords/>
  <dc:description/>
  <cp:lastModifiedBy>user</cp:lastModifiedBy>
  <cp:revision>2</cp:revision>
  <dcterms:created xsi:type="dcterms:W3CDTF">2021-12-15T12:36:00Z</dcterms:created>
  <dcterms:modified xsi:type="dcterms:W3CDTF">2021-12-15T12:36:00Z</dcterms:modified>
</cp:coreProperties>
</file>